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7F2" w:rsidRDefault="008907F2" w:rsidP="008907F2">
      <w:pPr>
        <w:jc w:val="center"/>
        <w:rPr>
          <w:b/>
          <w:bCs/>
          <w:sz w:val="28"/>
          <w:szCs w:val="28"/>
        </w:rPr>
      </w:pPr>
    </w:p>
    <w:p w:rsidR="008907F2" w:rsidRDefault="008907F2" w:rsidP="008907F2">
      <w:pPr>
        <w:jc w:val="center"/>
        <w:rPr>
          <w:b/>
          <w:bCs/>
          <w:sz w:val="28"/>
          <w:szCs w:val="28"/>
        </w:rPr>
      </w:pPr>
    </w:p>
    <w:p w:rsidR="008907F2" w:rsidRDefault="008907F2" w:rsidP="008907F2">
      <w:pPr>
        <w:jc w:val="center"/>
        <w:rPr>
          <w:b/>
          <w:bCs/>
          <w:sz w:val="28"/>
          <w:szCs w:val="28"/>
        </w:rPr>
      </w:pPr>
    </w:p>
    <w:p w:rsidR="00D6284E" w:rsidRDefault="00D6284E" w:rsidP="008907F2">
      <w:pPr>
        <w:jc w:val="center"/>
        <w:rPr>
          <w:rFonts w:asciiTheme="majorBidi" w:hAnsiTheme="majorBidi" w:cstheme="majorBidi"/>
          <w:b/>
          <w:bCs/>
          <w:sz w:val="40"/>
          <w:szCs w:val="40"/>
        </w:rPr>
      </w:pPr>
    </w:p>
    <w:p w:rsidR="00D6284E" w:rsidRDefault="00D6284E" w:rsidP="008907F2">
      <w:pPr>
        <w:jc w:val="center"/>
        <w:rPr>
          <w:rFonts w:asciiTheme="majorBidi" w:hAnsiTheme="majorBidi" w:cstheme="majorBidi"/>
          <w:b/>
          <w:bCs/>
          <w:sz w:val="40"/>
          <w:szCs w:val="40"/>
        </w:rPr>
      </w:pPr>
    </w:p>
    <w:p w:rsidR="008907F2" w:rsidRPr="00D6284E" w:rsidRDefault="00D6284E" w:rsidP="008907F2">
      <w:pPr>
        <w:jc w:val="center"/>
        <w:rPr>
          <w:rFonts w:asciiTheme="majorBidi" w:hAnsiTheme="majorBidi" w:cstheme="majorBidi"/>
          <w:b/>
          <w:bCs/>
          <w:sz w:val="40"/>
          <w:szCs w:val="40"/>
        </w:rPr>
      </w:pPr>
      <w:r w:rsidRPr="00D6284E">
        <w:rPr>
          <w:rFonts w:asciiTheme="majorBidi" w:hAnsiTheme="majorBidi" w:cstheme="majorBidi"/>
          <w:b/>
          <w:bCs/>
          <w:sz w:val="40"/>
          <w:szCs w:val="40"/>
        </w:rPr>
        <w:t xml:space="preserve">Proposal </w:t>
      </w:r>
    </w:p>
    <w:p w:rsidR="00D6284E" w:rsidRDefault="00D6284E" w:rsidP="007E1BF2">
      <w:pPr>
        <w:jc w:val="center"/>
        <w:rPr>
          <w:rFonts w:asciiTheme="majorBidi" w:hAnsiTheme="majorBidi" w:cstheme="majorBidi"/>
          <w:b/>
          <w:bCs/>
          <w:sz w:val="32"/>
          <w:szCs w:val="32"/>
        </w:rPr>
      </w:pPr>
    </w:p>
    <w:p w:rsidR="00D6284E" w:rsidRDefault="00D6284E" w:rsidP="007E1BF2">
      <w:pPr>
        <w:jc w:val="center"/>
        <w:rPr>
          <w:rFonts w:asciiTheme="majorBidi" w:hAnsiTheme="majorBidi" w:cstheme="majorBidi"/>
          <w:b/>
          <w:bCs/>
          <w:sz w:val="32"/>
          <w:szCs w:val="32"/>
        </w:rPr>
      </w:pPr>
    </w:p>
    <w:p w:rsidR="008907F2" w:rsidRPr="00D6284E" w:rsidRDefault="008907F2" w:rsidP="007E1BF2">
      <w:pPr>
        <w:jc w:val="center"/>
        <w:rPr>
          <w:rFonts w:asciiTheme="majorBidi" w:hAnsiTheme="majorBidi" w:cstheme="majorBidi"/>
          <w:b/>
          <w:bCs/>
          <w:sz w:val="36"/>
          <w:szCs w:val="36"/>
        </w:rPr>
      </w:pPr>
      <w:r w:rsidRPr="00D6284E">
        <w:rPr>
          <w:rFonts w:asciiTheme="majorBidi" w:hAnsiTheme="majorBidi" w:cstheme="majorBidi"/>
          <w:b/>
          <w:bCs/>
          <w:sz w:val="36"/>
          <w:szCs w:val="36"/>
        </w:rPr>
        <w:t xml:space="preserve">Managing </w:t>
      </w:r>
      <w:r w:rsidR="00D6284E" w:rsidRPr="00D6284E">
        <w:rPr>
          <w:rFonts w:asciiTheme="majorBidi" w:hAnsiTheme="majorBidi" w:cstheme="majorBidi"/>
          <w:b/>
          <w:bCs/>
          <w:sz w:val="36"/>
          <w:szCs w:val="36"/>
        </w:rPr>
        <w:t xml:space="preserve">International Business: </w:t>
      </w:r>
      <w:r w:rsidRPr="00D6284E">
        <w:rPr>
          <w:rFonts w:asciiTheme="majorBidi" w:hAnsiTheme="majorBidi" w:cstheme="majorBidi"/>
          <w:b/>
          <w:bCs/>
          <w:sz w:val="36"/>
          <w:szCs w:val="36"/>
        </w:rPr>
        <w:t xml:space="preserve">The Japanese </w:t>
      </w:r>
      <w:r w:rsidR="00D6284E" w:rsidRPr="00D6284E">
        <w:rPr>
          <w:rFonts w:asciiTheme="majorBidi" w:hAnsiTheme="majorBidi" w:cstheme="majorBidi"/>
          <w:b/>
          <w:bCs/>
          <w:sz w:val="36"/>
          <w:szCs w:val="36"/>
        </w:rPr>
        <w:t>Experience</w:t>
      </w:r>
    </w:p>
    <w:p w:rsidR="007E1BF2" w:rsidRDefault="007E1BF2" w:rsidP="007E1BF2">
      <w:pPr>
        <w:jc w:val="center"/>
        <w:rPr>
          <w:rFonts w:asciiTheme="majorBidi" w:hAnsiTheme="majorBidi" w:cstheme="majorBidi"/>
          <w:b/>
          <w:bCs/>
          <w:sz w:val="32"/>
          <w:szCs w:val="32"/>
        </w:rPr>
      </w:pPr>
    </w:p>
    <w:p w:rsidR="007E1BF2" w:rsidRDefault="007E1BF2" w:rsidP="007E1BF2">
      <w:pPr>
        <w:jc w:val="center"/>
        <w:rPr>
          <w:rFonts w:asciiTheme="majorBidi" w:hAnsiTheme="majorBidi" w:cstheme="majorBidi"/>
          <w:b/>
          <w:bCs/>
          <w:sz w:val="32"/>
          <w:szCs w:val="32"/>
        </w:rPr>
      </w:pPr>
    </w:p>
    <w:p w:rsidR="007E1BF2" w:rsidRDefault="007E1BF2" w:rsidP="007E1BF2">
      <w:pPr>
        <w:jc w:val="center"/>
        <w:rPr>
          <w:rFonts w:asciiTheme="majorBidi" w:hAnsiTheme="majorBidi" w:cstheme="majorBidi"/>
          <w:b/>
          <w:bCs/>
          <w:sz w:val="32"/>
          <w:szCs w:val="32"/>
        </w:rPr>
      </w:pPr>
    </w:p>
    <w:p w:rsidR="007E1BF2" w:rsidRDefault="007E1BF2" w:rsidP="007E1BF2">
      <w:pPr>
        <w:jc w:val="center"/>
        <w:rPr>
          <w:rFonts w:asciiTheme="majorBidi" w:hAnsiTheme="majorBidi" w:cstheme="majorBidi"/>
          <w:b/>
          <w:bCs/>
          <w:sz w:val="32"/>
          <w:szCs w:val="32"/>
        </w:rPr>
      </w:pPr>
    </w:p>
    <w:p w:rsidR="007E1BF2" w:rsidRDefault="007E1BF2" w:rsidP="007E1BF2">
      <w:pPr>
        <w:jc w:val="center"/>
        <w:rPr>
          <w:rFonts w:asciiTheme="majorBidi" w:hAnsiTheme="majorBidi" w:cstheme="majorBidi"/>
          <w:b/>
          <w:bCs/>
          <w:sz w:val="32"/>
          <w:szCs w:val="32"/>
        </w:rPr>
      </w:pPr>
    </w:p>
    <w:p w:rsidR="007E1BF2" w:rsidRDefault="007E1BF2" w:rsidP="007E1BF2">
      <w:pPr>
        <w:jc w:val="center"/>
        <w:rPr>
          <w:rFonts w:asciiTheme="majorBidi" w:hAnsiTheme="majorBidi" w:cstheme="majorBidi"/>
          <w:b/>
          <w:bCs/>
          <w:sz w:val="32"/>
          <w:szCs w:val="32"/>
        </w:rPr>
      </w:pPr>
    </w:p>
    <w:p w:rsidR="007E1BF2" w:rsidRDefault="007E1BF2" w:rsidP="007E1BF2">
      <w:pPr>
        <w:jc w:val="center"/>
        <w:rPr>
          <w:rFonts w:asciiTheme="majorBidi" w:hAnsiTheme="majorBidi" w:cstheme="majorBidi"/>
          <w:b/>
          <w:bCs/>
          <w:sz w:val="32"/>
          <w:szCs w:val="32"/>
        </w:rPr>
      </w:pPr>
    </w:p>
    <w:p w:rsidR="008907F2" w:rsidRDefault="008907F2" w:rsidP="00D6284E">
      <w:pPr>
        <w:rPr>
          <w:rFonts w:asciiTheme="majorBidi" w:hAnsiTheme="majorBidi" w:cstheme="majorBidi"/>
          <w:b/>
          <w:bCs/>
          <w:sz w:val="32"/>
          <w:szCs w:val="32"/>
        </w:rPr>
      </w:pPr>
    </w:p>
    <w:p w:rsidR="00D6284E" w:rsidRDefault="00D6284E" w:rsidP="00D6284E">
      <w:pPr>
        <w:rPr>
          <w:rFonts w:asciiTheme="majorBidi" w:hAnsiTheme="majorBidi" w:cstheme="majorBidi"/>
          <w:b/>
          <w:bCs/>
          <w:sz w:val="32"/>
          <w:szCs w:val="32"/>
        </w:rPr>
      </w:pPr>
    </w:p>
    <w:p w:rsidR="008907F2" w:rsidRDefault="008907F2" w:rsidP="008907F2">
      <w:pPr>
        <w:jc w:val="center"/>
        <w:rPr>
          <w:rFonts w:asciiTheme="majorBidi" w:hAnsiTheme="majorBidi" w:cstheme="majorBidi"/>
          <w:b/>
          <w:bCs/>
          <w:sz w:val="32"/>
          <w:szCs w:val="32"/>
        </w:rPr>
      </w:pPr>
    </w:p>
    <w:p w:rsidR="00D6284E" w:rsidRDefault="00D6284E" w:rsidP="008907F2">
      <w:pPr>
        <w:jc w:val="center"/>
        <w:rPr>
          <w:rFonts w:asciiTheme="majorBidi" w:hAnsiTheme="majorBidi" w:cstheme="majorBidi"/>
          <w:b/>
          <w:bCs/>
          <w:sz w:val="32"/>
          <w:szCs w:val="32"/>
        </w:rPr>
      </w:pPr>
    </w:p>
    <w:p w:rsidR="00D6284E" w:rsidRDefault="00D6284E" w:rsidP="00D6284E">
      <w:pPr>
        <w:jc w:val="center"/>
        <w:rPr>
          <w:rFonts w:asciiTheme="majorBidi" w:hAnsiTheme="majorBidi" w:cstheme="majorBidi"/>
          <w:b/>
          <w:bCs/>
          <w:sz w:val="32"/>
          <w:szCs w:val="32"/>
        </w:rPr>
      </w:pPr>
    </w:p>
    <w:p w:rsidR="008907F2" w:rsidRDefault="00D6284E" w:rsidP="00D6284E">
      <w:pPr>
        <w:jc w:val="center"/>
        <w:rPr>
          <w:rFonts w:asciiTheme="majorBidi" w:hAnsiTheme="majorBidi" w:cstheme="majorBidi"/>
          <w:b/>
          <w:bCs/>
          <w:sz w:val="32"/>
          <w:szCs w:val="32"/>
        </w:rPr>
      </w:pPr>
      <w:r>
        <w:rPr>
          <w:rFonts w:asciiTheme="majorBidi" w:hAnsiTheme="majorBidi" w:cstheme="majorBidi"/>
          <w:b/>
          <w:bCs/>
          <w:sz w:val="32"/>
          <w:szCs w:val="32"/>
        </w:rPr>
        <w:t>2016/2017</w:t>
      </w:r>
    </w:p>
    <w:p w:rsidR="00262EBC" w:rsidRDefault="00262EBC" w:rsidP="00D6284E">
      <w:pPr>
        <w:jc w:val="center"/>
        <w:rPr>
          <w:rFonts w:asciiTheme="majorBidi" w:hAnsiTheme="majorBidi" w:cstheme="majorBidi"/>
          <w:b/>
          <w:bCs/>
          <w:sz w:val="36"/>
          <w:szCs w:val="36"/>
        </w:rPr>
      </w:pPr>
    </w:p>
    <w:p w:rsidR="00D6284E" w:rsidRPr="00262EBC" w:rsidRDefault="00D6284E" w:rsidP="00D6284E">
      <w:pPr>
        <w:jc w:val="center"/>
        <w:rPr>
          <w:rFonts w:asciiTheme="majorBidi" w:hAnsiTheme="majorBidi" w:cstheme="majorBidi"/>
          <w:b/>
          <w:bCs/>
          <w:sz w:val="36"/>
          <w:szCs w:val="36"/>
        </w:rPr>
      </w:pPr>
      <w:r w:rsidRPr="00262EBC">
        <w:rPr>
          <w:rFonts w:asciiTheme="majorBidi" w:hAnsiTheme="majorBidi" w:cstheme="majorBidi"/>
          <w:b/>
          <w:bCs/>
          <w:sz w:val="36"/>
          <w:szCs w:val="36"/>
        </w:rPr>
        <w:t xml:space="preserve">Table of contents </w:t>
      </w:r>
    </w:p>
    <w:p w:rsidR="00262EBC" w:rsidRDefault="00262EBC" w:rsidP="00D6284E">
      <w:pPr>
        <w:jc w:val="center"/>
        <w:rPr>
          <w:rFonts w:asciiTheme="majorBidi" w:hAnsiTheme="majorBidi" w:cstheme="majorBidi"/>
          <w:b/>
          <w:bCs/>
          <w:sz w:val="32"/>
          <w:szCs w:val="32"/>
        </w:rPr>
      </w:pPr>
    </w:p>
    <w:tbl>
      <w:tblPr>
        <w:tblStyle w:val="GridTable1Light"/>
        <w:tblW w:w="0" w:type="auto"/>
        <w:tblLook w:val="04A0" w:firstRow="1" w:lastRow="0" w:firstColumn="1" w:lastColumn="0" w:noHBand="0" w:noVBand="1"/>
      </w:tblPr>
      <w:tblGrid>
        <w:gridCol w:w="7465"/>
        <w:gridCol w:w="1165"/>
      </w:tblGrid>
      <w:tr w:rsidR="00D6284E" w:rsidTr="00262E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65" w:type="dxa"/>
            <w:shd w:val="clear" w:color="auto" w:fill="A6A6A6" w:themeFill="background1" w:themeFillShade="A6"/>
          </w:tcPr>
          <w:p w:rsidR="00D6284E" w:rsidRPr="00262EBC" w:rsidRDefault="00262EBC" w:rsidP="00262EBC">
            <w:pPr>
              <w:spacing w:line="480" w:lineRule="auto"/>
              <w:jc w:val="center"/>
              <w:rPr>
                <w:rFonts w:asciiTheme="majorBidi" w:hAnsiTheme="majorBidi" w:cstheme="majorBidi"/>
                <w:sz w:val="32"/>
                <w:szCs w:val="32"/>
              </w:rPr>
            </w:pPr>
            <w:r>
              <w:rPr>
                <w:rFonts w:asciiTheme="majorBidi" w:hAnsiTheme="majorBidi" w:cstheme="majorBidi"/>
                <w:sz w:val="32"/>
                <w:szCs w:val="32"/>
              </w:rPr>
              <w:t>C</w:t>
            </w:r>
            <w:r w:rsidRPr="00262EBC">
              <w:rPr>
                <w:rFonts w:asciiTheme="majorBidi" w:hAnsiTheme="majorBidi" w:cstheme="majorBidi"/>
                <w:sz w:val="32"/>
                <w:szCs w:val="32"/>
              </w:rPr>
              <w:t>ontent</w:t>
            </w:r>
          </w:p>
        </w:tc>
        <w:tc>
          <w:tcPr>
            <w:tcW w:w="1165" w:type="dxa"/>
            <w:shd w:val="clear" w:color="auto" w:fill="A6A6A6" w:themeFill="background1" w:themeFillShade="A6"/>
          </w:tcPr>
          <w:p w:rsidR="00D6284E" w:rsidRPr="00262EBC" w:rsidRDefault="00262EBC" w:rsidP="00262EBC">
            <w:pPr>
              <w:spacing w:line="48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32"/>
                <w:szCs w:val="32"/>
              </w:rPr>
            </w:pPr>
            <w:r>
              <w:rPr>
                <w:rFonts w:asciiTheme="majorBidi" w:hAnsiTheme="majorBidi" w:cstheme="majorBidi"/>
                <w:sz w:val="32"/>
                <w:szCs w:val="32"/>
              </w:rPr>
              <w:t>P</w:t>
            </w:r>
            <w:r w:rsidRPr="00262EBC">
              <w:rPr>
                <w:rFonts w:asciiTheme="majorBidi" w:hAnsiTheme="majorBidi" w:cstheme="majorBidi"/>
                <w:sz w:val="32"/>
                <w:szCs w:val="32"/>
              </w:rPr>
              <w:t>age</w:t>
            </w:r>
          </w:p>
        </w:tc>
      </w:tr>
      <w:tr w:rsidR="00D6284E" w:rsidTr="00262EBC">
        <w:tc>
          <w:tcPr>
            <w:cnfStyle w:val="001000000000" w:firstRow="0" w:lastRow="0" w:firstColumn="1" w:lastColumn="0" w:oddVBand="0" w:evenVBand="0" w:oddHBand="0" w:evenHBand="0" w:firstRowFirstColumn="0" w:firstRowLastColumn="0" w:lastRowFirstColumn="0" w:lastRowLastColumn="0"/>
            <w:tcW w:w="7465" w:type="dxa"/>
          </w:tcPr>
          <w:p w:rsidR="00D6284E" w:rsidRPr="00262EBC" w:rsidRDefault="00262EBC" w:rsidP="00262EBC">
            <w:pPr>
              <w:pStyle w:val="ListParagraph"/>
              <w:numPr>
                <w:ilvl w:val="0"/>
                <w:numId w:val="15"/>
              </w:numPr>
              <w:spacing w:line="480" w:lineRule="auto"/>
              <w:rPr>
                <w:rFonts w:asciiTheme="majorBidi" w:hAnsiTheme="majorBidi" w:cstheme="majorBidi"/>
                <w:sz w:val="28"/>
                <w:szCs w:val="28"/>
              </w:rPr>
            </w:pPr>
            <w:r w:rsidRPr="00262EBC">
              <w:rPr>
                <w:rFonts w:asciiTheme="majorBidi" w:hAnsiTheme="majorBidi" w:cstheme="majorBidi"/>
                <w:sz w:val="28"/>
                <w:szCs w:val="28"/>
              </w:rPr>
              <w:t xml:space="preserve">Background </w:t>
            </w:r>
          </w:p>
        </w:tc>
        <w:tc>
          <w:tcPr>
            <w:tcW w:w="1165" w:type="dxa"/>
          </w:tcPr>
          <w:p w:rsidR="00D6284E"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3</w:t>
            </w:r>
          </w:p>
        </w:tc>
      </w:tr>
      <w:tr w:rsidR="00D6284E" w:rsidTr="00262EBC">
        <w:tc>
          <w:tcPr>
            <w:cnfStyle w:val="001000000000" w:firstRow="0" w:lastRow="0" w:firstColumn="1" w:lastColumn="0" w:oddVBand="0" w:evenVBand="0" w:oddHBand="0" w:evenHBand="0" w:firstRowFirstColumn="0" w:firstRowLastColumn="0" w:lastRowFirstColumn="0" w:lastRowLastColumn="0"/>
            <w:tcW w:w="7465" w:type="dxa"/>
          </w:tcPr>
          <w:p w:rsidR="00D6284E" w:rsidRPr="00262EBC" w:rsidRDefault="00262EBC" w:rsidP="00262EBC">
            <w:pPr>
              <w:pStyle w:val="ListParagraph"/>
              <w:numPr>
                <w:ilvl w:val="0"/>
                <w:numId w:val="15"/>
              </w:numPr>
              <w:spacing w:line="480" w:lineRule="auto"/>
              <w:rPr>
                <w:rFonts w:asciiTheme="majorBidi" w:hAnsiTheme="majorBidi" w:cstheme="majorBidi"/>
                <w:sz w:val="28"/>
                <w:szCs w:val="28"/>
              </w:rPr>
            </w:pPr>
            <w:r w:rsidRPr="00262EBC">
              <w:rPr>
                <w:rFonts w:asciiTheme="majorBidi" w:hAnsiTheme="majorBidi" w:cstheme="majorBidi"/>
                <w:sz w:val="28"/>
                <w:szCs w:val="28"/>
              </w:rPr>
              <w:t xml:space="preserve">Research questions </w:t>
            </w:r>
          </w:p>
        </w:tc>
        <w:tc>
          <w:tcPr>
            <w:tcW w:w="1165" w:type="dxa"/>
          </w:tcPr>
          <w:p w:rsidR="00D6284E"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6</w:t>
            </w:r>
          </w:p>
        </w:tc>
      </w:tr>
      <w:tr w:rsidR="00D6284E" w:rsidTr="00262EBC">
        <w:tc>
          <w:tcPr>
            <w:cnfStyle w:val="001000000000" w:firstRow="0" w:lastRow="0" w:firstColumn="1" w:lastColumn="0" w:oddVBand="0" w:evenVBand="0" w:oddHBand="0" w:evenHBand="0" w:firstRowFirstColumn="0" w:firstRowLastColumn="0" w:lastRowFirstColumn="0" w:lastRowLastColumn="0"/>
            <w:tcW w:w="7465" w:type="dxa"/>
          </w:tcPr>
          <w:p w:rsidR="00D6284E" w:rsidRPr="00262EBC" w:rsidRDefault="00262EBC" w:rsidP="00262EBC">
            <w:pPr>
              <w:pStyle w:val="ListParagraph"/>
              <w:numPr>
                <w:ilvl w:val="0"/>
                <w:numId w:val="15"/>
              </w:numPr>
              <w:spacing w:line="480" w:lineRule="auto"/>
              <w:rPr>
                <w:rFonts w:asciiTheme="majorBidi" w:hAnsiTheme="majorBidi" w:cstheme="majorBidi"/>
                <w:sz w:val="28"/>
                <w:szCs w:val="28"/>
              </w:rPr>
            </w:pPr>
            <w:r w:rsidRPr="00262EBC">
              <w:rPr>
                <w:rFonts w:asciiTheme="majorBidi" w:hAnsiTheme="majorBidi" w:cstheme="majorBidi"/>
                <w:sz w:val="28"/>
                <w:szCs w:val="28"/>
              </w:rPr>
              <w:t xml:space="preserve">Research objectives </w:t>
            </w:r>
          </w:p>
        </w:tc>
        <w:tc>
          <w:tcPr>
            <w:tcW w:w="1165" w:type="dxa"/>
          </w:tcPr>
          <w:p w:rsidR="00D6284E"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6</w:t>
            </w:r>
          </w:p>
        </w:tc>
      </w:tr>
      <w:tr w:rsidR="00D6284E" w:rsidTr="00262EBC">
        <w:tc>
          <w:tcPr>
            <w:cnfStyle w:val="001000000000" w:firstRow="0" w:lastRow="0" w:firstColumn="1" w:lastColumn="0" w:oddVBand="0" w:evenVBand="0" w:oddHBand="0" w:evenHBand="0" w:firstRowFirstColumn="0" w:firstRowLastColumn="0" w:lastRowFirstColumn="0" w:lastRowLastColumn="0"/>
            <w:tcW w:w="7465" w:type="dxa"/>
          </w:tcPr>
          <w:p w:rsidR="00D6284E" w:rsidRPr="00262EBC" w:rsidRDefault="00262EBC" w:rsidP="00262EBC">
            <w:pPr>
              <w:pStyle w:val="ListParagraph"/>
              <w:numPr>
                <w:ilvl w:val="0"/>
                <w:numId w:val="15"/>
              </w:numPr>
              <w:spacing w:line="480" w:lineRule="auto"/>
              <w:rPr>
                <w:rFonts w:asciiTheme="majorBidi" w:hAnsiTheme="majorBidi" w:cstheme="majorBidi"/>
                <w:sz w:val="28"/>
                <w:szCs w:val="28"/>
              </w:rPr>
            </w:pPr>
            <w:r w:rsidRPr="00262EBC">
              <w:rPr>
                <w:rFonts w:asciiTheme="majorBidi" w:hAnsiTheme="majorBidi" w:cstheme="majorBidi"/>
                <w:sz w:val="28"/>
                <w:szCs w:val="28"/>
              </w:rPr>
              <w:t xml:space="preserve">Research significance </w:t>
            </w:r>
          </w:p>
        </w:tc>
        <w:tc>
          <w:tcPr>
            <w:tcW w:w="1165" w:type="dxa"/>
          </w:tcPr>
          <w:p w:rsidR="00D6284E"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7</w:t>
            </w:r>
          </w:p>
        </w:tc>
      </w:tr>
      <w:tr w:rsidR="00D6284E" w:rsidTr="00262EBC">
        <w:tc>
          <w:tcPr>
            <w:cnfStyle w:val="001000000000" w:firstRow="0" w:lastRow="0" w:firstColumn="1" w:lastColumn="0" w:oddVBand="0" w:evenVBand="0" w:oddHBand="0" w:evenHBand="0" w:firstRowFirstColumn="0" w:firstRowLastColumn="0" w:lastRowFirstColumn="0" w:lastRowLastColumn="0"/>
            <w:tcW w:w="7465" w:type="dxa"/>
          </w:tcPr>
          <w:p w:rsidR="00D6284E" w:rsidRPr="00262EBC" w:rsidRDefault="00262EBC" w:rsidP="00262EBC">
            <w:pPr>
              <w:pStyle w:val="ListParagraph"/>
              <w:numPr>
                <w:ilvl w:val="0"/>
                <w:numId w:val="15"/>
              </w:numPr>
              <w:spacing w:line="480" w:lineRule="auto"/>
              <w:rPr>
                <w:rFonts w:asciiTheme="majorBidi" w:hAnsiTheme="majorBidi" w:cstheme="majorBidi"/>
                <w:sz w:val="28"/>
                <w:szCs w:val="28"/>
              </w:rPr>
            </w:pPr>
            <w:r w:rsidRPr="00262EBC">
              <w:rPr>
                <w:rFonts w:asciiTheme="majorBidi" w:hAnsiTheme="majorBidi" w:cstheme="majorBidi"/>
                <w:sz w:val="28"/>
                <w:szCs w:val="28"/>
              </w:rPr>
              <w:t xml:space="preserve">Key terms </w:t>
            </w:r>
          </w:p>
        </w:tc>
        <w:tc>
          <w:tcPr>
            <w:tcW w:w="1165" w:type="dxa"/>
          </w:tcPr>
          <w:p w:rsidR="00D6284E"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7</w:t>
            </w:r>
          </w:p>
        </w:tc>
      </w:tr>
      <w:tr w:rsidR="00D6284E" w:rsidTr="00262EBC">
        <w:tc>
          <w:tcPr>
            <w:cnfStyle w:val="001000000000" w:firstRow="0" w:lastRow="0" w:firstColumn="1" w:lastColumn="0" w:oddVBand="0" w:evenVBand="0" w:oddHBand="0" w:evenHBand="0" w:firstRowFirstColumn="0" w:firstRowLastColumn="0" w:lastRowFirstColumn="0" w:lastRowLastColumn="0"/>
            <w:tcW w:w="7465" w:type="dxa"/>
          </w:tcPr>
          <w:p w:rsidR="00D6284E" w:rsidRPr="00262EBC" w:rsidRDefault="00262EBC" w:rsidP="00262EBC">
            <w:pPr>
              <w:pStyle w:val="ListParagraph"/>
              <w:numPr>
                <w:ilvl w:val="0"/>
                <w:numId w:val="15"/>
              </w:numPr>
              <w:spacing w:line="480" w:lineRule="auto"/>
              <w:rPr>
                <w:rFonts w:asciiTheme="majorBidi" w:hAnsiTheme="majorBidi" w:cstheme="majorBidi"/>
                <w:sz w:val="28"/>
                <w:szCs w:val="28"/>
              </w:rPr>
            </w:pPr>
            <w:r w:rsidRPr="00262EBC">
              <w:rPr>
                <w:rFonts w:asciiTheme="majorBidi" w:hAnsiTheme="majorBidi" w:cstheme="majorBidi"/>
                <w:sz w:val="28"/>
                <w:szCs w:val="28"/>
              </w:rPr>
              <w:t xml:space="preserve">Previous related studies  </w:t>
            </w:r>
          </w:p>
        </w:tc>
        <w:tc>
          <w:tcPr>
            <w:tcW w:w="1165" w:type="dxa"/>
          </w:tcPr>
          <w:p w:rsidR="00D6284E"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8</w:t>
            </w:r>
          </w:p>
        </w:tc>
      </w:tr>
      <w:tr w:rsidR="00D6284E" w:rsidTr="00262EBC">
        <w:tc>
          <w:tcPr>
            <w:cnfStyle w:val="001000000000" w:firstRow="0" w:lastRow="0" w:firstColumn="1" w:lastColumn="0" w:oddVBand="0" w:evenVBand="0" w:oddHBand="0" w:evenHBand="0" w:firstRowFirstColumn="0" w:firstRowLastColumn="0" w:lastRowFirstColumn="0" w:lastRowLastColumn="0"/>
            <w:tcW w:w="7465" w:type="dxa"/>
          </w:tcPr>
          <w:p w:rsidR="00D6284E" w:rsidRPr="00262EBC" w:rsidRDefault="00262EBC" w:rsidP="00262EBC">
            <w:pPr>
              <w:pStyle w:val="ListParagraph"/>
              <w:numPr>
                <w:ilvl w:val="0"/>
                <w:numId w:val="15"/>
              </w:numPr>
              <w:spacing w:line="480" w:lineRule="auto"/>
              <w:rPr>
                <w:rFonts w:asciiTheme="majorBidi" w:hAnsiTheme="majorBidi" w:cstheme="majorBidi"/>
                <w:sz w:val="28"/>
                <w:szCs w:val="28"/>
              </w:rPr>
            </w:pPr>
            <w:r w:rsidRPr="00262EBC">
              <w:rPr>
                <w:rFonts w:asciiTheme="majorBidi" w:hAnsiTheme="majorBidi" w:cstheme="majorBidi"/>
                <w:sz w:val="28"/>
                <w:szCs w:val="28"/>
              </w:rPr>
              <w:t>Research framework (context)</w:t>
            </w:r>
          </w:p>
        </w:tc>
        <w:tc>
          <w:tcPr>
            <w:tcW w:w="1165" w:type="dxa"/>
          </w:tcPr>
          <w:p w:rsidR="00D6284E"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11</w:t>
            </w:r>
          </w:p>
        </w:tc>
      </w:tr>
      <w:tr w:rsidR="00262EBC" w:rsidTr="00262EBC">
        <w:tc>
          <w:tcPr>
            <w:cnfStyle w:val="001000000000" w:firstRow="0" w:lastRow="0" w:firstColumn="1" w:lastColumn="0" w:oddVBand="0" w:evenVBand="0" w:oddHBand="0" w:evenHBand="0" w:firstRowFirstColumn="0" w:firstRowLastColumn="0" w:lastRowFirstColumn="0" w:lastRowLastColumn="0"/>
            <w:tcW w:w="7465" w:type="dxa"/>
          </w:tcPr>
          <w:p w:rsidR="00262EBC" w:rsidRPr="00262EBC" w:rsidRDefault="00262EBC" w:rsidP="00262EBC">
            <w:pPr>
              <w:pStyle w:val="ListParagraph"/>
              <w:numPr>
                <w:ilvl w:val="0"/>
                <w:numId w:val="15"/>
              </w:numPr>
              <w:spacing w:line="480" w:lineRule="auto"/>
              <w:rPr>
                <w:rFonts w:asciiTheme="majorBidi" w:hAnsiTheme="majorBidi" w:cstheme="majorBidi"/>
                <w:sz w:val="28"/>
                <w:szCs w:val="28"/>
              </w:rPr>
            </w:pPr>
            <w:r w:rsidRPr="00262EBC">
              <w:rPr>
                <w:rFonts w:asciiTheme="majorBidi" w:hAnsiTheme="majorBidi" w:cstheme="majorBidi"/>
                <w:sz w:val="28"/>
                <w:szCs w:val="28"/>
              </w:rPr>
              <w:t xml:space="preserve">Research methodology </w:t>
            </w:r>
          </w:p>
        </w:tc>
        <w:tc>
          <w:tcPr>
            <w:tcW w:w="1165" w:type="dxa"/>
          </w:tcPr>
          <w:p w:rsidR="00262EBC"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11</w:t>
            </w:r>
          </w:p>
        </w:tc>
      </w:tr>
      <w:tr w:rsidR="00262EBC" w:rsidTr="00262EBC">
        <w:tc>
          <w:tcPr>
            <w:cnfStyle w:val="001000000000" w:firstRow="0" w:lastRow="0" w:firstColumn="1" w:lastColumn="0" w:oddVBand="0" w:evenVBand="0" w:oddHBand="0" w:evenHBand="0" w:firstRowFirstColumn="0" w:firstRowLastColumn="0" w:lastRowFirstColumn="0" w:lastRowLastColumn="0"/>
            <w:tcW w:w="7465" w:type="dxa"/>
          </w:tcPr>
          <w:p w:rsidR="00262EBC" w:rsidRPr="00262EBC" w:rsidRDefault="00262EBC" w:rsidP="00262EBC">
            <w:pPr>
              <w:pStyle w:val="ListParagraph"/>
              <w:numPr>
                <w:ilvl w:val="0"/>
                <w:numId w:val="15"/>
              </w:numPr>
              <w:spacing w:line="480" w:lineRule="auto"/>
              <w:rPr>
                <w:rFonts w:asciiTheme="majorBidi" w:hAnsiTheme="majorBidi" w:cstheme="majorBidi"/>
                <w:sz w:val="28"/>
                <w:szCs w:val="28"/>
              </w:rPr>
            </w:pPr>
            <w:r w:rsidRPr="00262EBC">
              <w:rPr>
                <w:rFonts w:asciiTheme="majorBidi" w:hAnsiTheme="majorBidi" w:cstheme="majorBidi"/>
                <w:sz w:val="28"/>
                <w:szCs w:val="28"/>
              </w:rPr>
              <w:t>Time framework</w:t>
            </w:r>
          </w:p>
        </w:tc>
        <w:tc>
          <w:tcPr>
            <w:tcW w:w="1165" w:type="dxa"/>
          </w:tcPr>
          <w:p w:rsidR="00262EBC"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12</w:t>
            </w:r>
          </w:p>
        </w:tc>
      </w:tr>
      <w:tr w:rsidR="00262EBC" w:rsidTr="00262EBC">
        <w:tc>
          <w:tcPr>
            <w:cnfStyle w:val="001000000000" w:firstRow="0" w:lastRow="0" w:firstColumn="1" w:lastColumn="0" w:oddVBand="0" w:evenVBand="0" w:oddHBand="0" w:evenHBand="0" w:firstRowFirstColumn="0" w:firstRowLastColumn="0" w:lastRowFirstColumn="0" w:lastRowLastColumn="0"/>
            <w:tcW w:w="7465" w:type="dxa"/>
          </w:tcPr>
          <w:p w:rsidR="00262EBC" w:rsidRPr="00262EBC" w:rsidRDefault="00262EBC" w:rsidP="00262EBC">
            <w:pPr>
              <w:spacing w:line="480" w:lineRule="auto"/>
              <w:rPr>
                <w:rFonts w:asciiTheme="majorBidi" w:hAnsiTheme="majorBidi" w:cstheme="majorBidi"/>
                <w:sz w:val="28"/>
                <w:szCs w:val="28"/>
              </w:rPr>
            </w:pPr>
            <w:r w:rsidRPr="00262EBC">
              <w:rPr>
                <w:rFonts w:asciiTheme="majorBidi" w:hAnsiTheme="majorBidi" w:cstheme="majorBidi"/>
                <w:sz w:val="28"/>
                <w:szCs w:val="28"/>
              </w:rPr>
              <w:t xml:space="preserve">References </w:t>
            </w:r>
          </w:p>
        </w:tc>
        <w:tc>
          <w:tcPr>
            <w:tcW w:w="1165" w:type="dxa"/>
          </w:tcPr>
          <w:p w:rsidR="00262EBC" w:rsidRPr="00262EBC" w:rsidRDefault="00262EBC" w:rsidP="00262EBC">
            <w:pPr>
              <w:spacing w:line="48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8"/>
                <w:szCs w:val="28"/>
              </w:rPr>
            </w:pPr>
            <w:r>
              <w:rPr>
                <w:rFonts w:asciiTheme="majorBidi" w:hAnsiTheme="majorBidi" w:cstheme="majorBidi"/>
                <w:b/>
                <w:bCs/>
                <w:sz w:val="28"/>
                <w:szCs w:val="28"/>
              </w:rPr>
              <w:t>13</w:t>
            </w:r>
            <w:bookmarkStart w:id="0" w:name="_GoBack"/>
            <w:bookmarkEnd w:id="0"/>
          </w:p>
        </w:tc>
      </w:tr>
    </w:tbl>
    <w:p w:rsidR="00D6284E" w:rsidRDefault="00D6284E" w:rsidP="00D6284E">
      <w:pPr>
        <w:jc w:val="center"/>
        <w:rPr>
          <w:rFonts w:asciiTheme="majorBidi" w:hAnsiTheme="majorBidi" w:cstheme="majorBidi"/>
          <w:b/>
          <w:bCs/>
          <w:sz w:val="32"/>
          <w:szCs w:val="32"/>
        </w:rPr>
      </w:pPr>
    </w:p>
    <w:p w:rsidR="00D6284E" w:rsidRDefault="00D6284E" w:rsidP="00D6284E">
      <w:pPr>
        <w:jc w:val="center"/>
        <w:rPr>
          <w:rFonts w:asciiTheme="majorBidi" w:hAnsiTheme="majorBidi" w:cstheme="majorBidi"/>
          <w:b/>
          <w:bCs/>
          <w:sz w:val="32"/>
          <w:szCs w:val="32"/>
        </w:rPr>
      </w:pPr>
    </w:p>
    <w:p w:rsidR="00D6284E" w:rsidRDefault="00D6284E" w:rsidP="00D6284E">
      <w:pPr>
        <w:jc w:val="center"/>
        <w:rPr>
          <w:rFonts w:asciiTheme="majorBidi" w:hAnsiTheme="majorBidi" w:cstheme="majorBidi"/>
          <w:b/>
          <w:bCs/>
          <w:sz w:val="32"/>
          <w:szCs w:val="32"/>
        </w:rPr>
      </w:pPr>
    </w:p>
    <w:p w:rsidR="00D6284E" w:rsidRDefault="00D6284E" w:rsidP="00D6284E">
      <w:pPr>
        <w:jc w:val="center"/>
        <w:rPr>
          <w:rFonts w:asciiTheme="majorBidi" w:hAnsiTheme="majorBidi" w:cstheme="majorBidi"/>
          <w:b/>
          <w:bCs/>
          <w:sz w:val="32"/>
          <w:szCs w:val="32"/>
        </w:rPr>
      </w:pPr>
    </w:p>
    <w:p w:rsidR="00D6284E" w:rsidRDefault="00D6284E" w:rsidP="00D6284E">
      <w:pPr>
        <w:jc w:val="center"/>
        <w:rPr>
          <w:rFonts w:asciiTheme="majorBidi" w:hAnsiTheme="majorBidi" w:cstheme="majorBidi"/>
          <w:b/>
          <w:bCs/>
          <w:sz w:val="32"/>
          <w:szCs w:val="32"/>
        </w:rPr>
      </w:pPr>
    </w:p>
    <w:p w:rsidR="00D6284E" w:rsidRDefault="00D6284E" w:rsidP="00D6284E">
      <w:pPr>
        <w:jc w:val="center"/>
        <w:rPr>
          <w:rFonts w:asciiTheme="majorBidi" w:hAnsiTheme="majorBidi" w:cstheme="majorBidi"/>
          <w:b/>
          <w:bCs/>
          <w:sz w:val="32"/>
          <w:szCs w:val="32"/>
        </w:rPr>
      </w:pPr>
    </w:p>
    <w:p w:rsidR="00D6284E" w:rsidRDefault="00D6284E" w:rsidP="00D6284E">
      <w:pPr>
        <w:jc w:val="center"/>
        <w:rPr>
          <w:rFonts w:asciiTheme="majorBidi" w:hAnsiTheme="majorBidi" w:cstheme="majorBidi"/>
          <w:b/>
          <w:bCs/>
          <w:sz w:val="32"/>
          <w:szCs w:val="32"/>
        </w:rPr>
      </w:pPr>
    </w:p>
    <w:p w:rsidR="008907F2" w:rsidRPr="00D6284E" w:rsidRDefault="008907F2" w:rsidP="008907F2">
      <w:pPr>
        <w:rPr>
          <w:rFonts w:asciiTheme="majorBidi" w:hAnsiTheme="majorBidi" w:cstheme="majorBidi"/>
          <w:b/>
          <w:bCs/>
          <w:sz w:val="28"/>
          <w:szCs w:val="28"/>
        </w:rPr>
      </w:pPr>
      <w:r w:rsidRPr="00D6284E">
        <w:rPr>
          <w:rFonts w:asciiTheme="majorBidi" w:hAnsiTheme="majorBidi" w:cstheme="majorBidi"/>
          <w:b/>
          <w:bCs/>
          <w:sz w:val="28"/>
          <w:szCs w:val="28"/>
        </w:rPr>
        <w:lastRenderedPageBreak/>
        <w:t>Background:</w:t>
      </w:r>
    </w:p>
    <w:p w:rsidR="00CD1D93" w:rsidRPr="00CD1D93" w:rsidRDefault="00142C45" w:rsidP="00142C45">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CD1D93" w:rsidRPr="00CD1D93">
        <w:rPr>
          <w:rFonts w:asciiTheme="majorBidi" w:hAnsiTheme="majorBidi" w:cstheme="majorBidi"/>
          <w:sz w:val="28"/>
          <w:szCs w:val="28"/>
        </w:rPr>
        <w:t>International business has expanded dramatically over the p</w:t>
      </w:r>
      <w:r>
        <w:rPr>
          <w:rFonts w:asciiTheme="majorBidi" w:hAnsiTheme="majorBidi" w:cstheme="majorBidi"/>
          <w:sz w:val="28"/>
          <w:szCs w:val="28"/>
        </w:rPr>
        <w:t xml:space="preserve">ast three decades and drawn the </w:t>
      </w:r>
      <w:r w:rsidR="00CD1D93" w:rsidRPr="00CD1D93">
        <w:rPr>
          <w:rFonts w:asciiTheme="majorBidi" w:hAnsiTheme="majorBidi" w:cstheme="majorBidi"/>
          <w:sz w:val="28"/>
          <w:szCs w:val="28"/>
        </w:rPr>
        <w:t>attention of business executives, government officials and academics</w:t>
      </w:r>
      <w:r>
        <w:rPr>
          <w:rFonts w:asciiTheme="majorBidi" w:hAnsiTheme="majorBidi" w:cstheme="majorBidi"/>
          <w:sz w:val="28"/>
          <w:szCs w:val="28"/>
        </w:rPr>
        <w:t xml:space="preserve">. International business refers </w:t>
      </w:r>
      <w:r w:rsidR="00CD1D93" w:rsidRPr="00CD1D93">
        <w:rPr>
          <w:rFonts w:asciiTheme="majorBidi" w:hAnsiTheme="majorBidi" w:cstheme="majorBidi"/>
          <w:sz w:val="28"/>
          <w:szCs w:val="28"/>
        </w:rPr>
        <w:t>to a wide range of activities involving business transactions ac</w:t>
      </w:r>
      <w:r>
        <w:rPr>
          <w:rFonts w:asciiTheme="majorBidi" w:hAnsiTheme="majorBidi" w:cstheme="majorBidi"/>
          <w:sz w:val="28"/>
          <w:szCs w:val="28"/>
        </w:rPr>
        <w:t xml:space="preserve">ross national borders. Although </w:t>
      </w:r>
      <w:r w:rsidR="00CD1D93" w:rsidRPr="00CD1D93">
        <w:rPr>
          <w:rFonts w:asciiTheme="majorBidi" w:hAnsiTheme="majorBidi" w:cstheme="majorBidi"/>
          <w:sz w:val="28"/>
          <w:szCs w:val="28"/>
        </w:rPr>
        <w:t>international business has many similarities with domestic business, t</w:t>
      </w:r>
      <w:r>
        <w:rPr>
          <w:rFonts w:asciiTheme="majorBidi" w:hAnsiTheme="majorBidi" w:cstheme="majorBidi"/>
          <w:sz w:val="28"/>
          <w:szCs w:val="28"/>
        </w:rPr>
        <w:t xml:space="preserve">here are important differences. </w:t>
      </w:r>
      <w:r w:rsidR="00CD1D93" w:rsidRPr="00CD1D93">
        <w:rPr>
          <w:rFonts w:asciiTheme="majorBidi" w:hAnsiTheme="majorBidi" w:cstheme="majorBidi"/>
          <w:sz w:val="28"/>
          <w:szCs w:val="28"/>
        </w:rPr>
        <w:t xml:space="preserve">At the international </w:t>
      </w:r>
      <w:r>
        <w:rPr>
          <w:rFonts w:asciiTheme="majorBidi" w:hAnsiTheme="majorBidi" w:cstheme="majorBidi"/>
          <w:sz w:val="28"/>
          <w:szCs w:val="28"/>
        </w:rPr>
        <w:t xml:space="preserve">level, the globalization of the </w:t>
      </w:r>
      <w:r w:rsidR="00CD1D93" w:rsidRPr="00CD1D93">
        <w:rPr>
          <w:rFonts w:asciiTheme="majorBidi" w:hAnsiTheme="majorBidi" w:cstheme="majorBidi"/>
          <w:sz w:val="28"/>
          <w:szCs w:val="28"/>
        </w:rPr>
        <w:t>world economy an</w:t>
      </w:r>
      <w:r>
        <w:rPr>
          <w:rFonts w:asciiTheme="majorBidi" w:hAnsiTheme="majorBidi" w:cstheme="majorBidi"/>
          <w:sz w:val="28"/>
          <w:szCs w:val="28"/>
        </w:rPr>
        <w:t xml:space="preserve">d differences between countries </w:t>
      </w:r>
      <w:r w:rsidR="00CD1D93" w:rsidRPr="00CD1D93">
        <w:rPr>
          <w:rFonts w:asciiTheme="majorBidi" w:hAnsiTheme="majorBidi" w:cstheme="majorBidi"/>
          <w:sz w:val="28"/>
          <w:szCs w:val="28"/>
        </w:rPr>
        <w:t>present both opportunities and challenges to international businesses</w:t>
      </w:r>
      <w:r>
        <w:rPr>
          <w:rFonts w:asciiTheme="majorBidi" w:hAnsiTheme="majorBidi" w:cstheme="majorBidi"/>
          <w:sz w:val="28"/>
          <w:szCs w:val="28"/>
        </w:rPr>
        <w:t xml:space="preserve"> (Liang, 2013).</w:t>
      </w:r>
    </w:p>
    <w:p w:rsidR="007E1BF2" w:rsidRDefault="00AF1CC9" w:rsidP="0066313D">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7E1BF2">
        <w:rPr>
          <w:rFonts w:asciiTheme="majorBidi" w:hAnsiTheme="majorBidi" w:cstheme="majorBidi"/>
          <w:sz w:val="28"/>
          <w:szCs w:val="28"/>
        </w:rPr>
        <w:t xml:space="preserve">any firm of more than modest size doing business in a foreign environment must eventually adapt in the foreign market. Mangers </w:t>
      </w:r>
      <w:r>
        <w:rPr>
          <w:rFonts w:asciiTheme="majorBidi" w:hAnsiTheme="majorBidi" w:cstheme="majorBidi"/>
          <w:sz w:val="28"/>
          <w:szCs w:val="28"/>
        </w:rPr>
        <w:t xml:space="preserve">of an overseas </w:t>
      </w:r>
      <w:r w:rsidR="007E1BF2">
        <w:rPr>
          <w:rFonts w:asciiTheme="majorBidi" w:hAnsiTheme="majorBidi" w:cstheme="majorBidi"/>
          <w:sz w:val="28"/>
          <w:szCs w:val="28"/>
        </w:rPr>
        <w:t>subsidiary report a long-distance to a headquarters and may be charged</w:t>
      </w:r>
      <w:r>
        <w:rPr>
          <w:rFonts w:asciiTheme="majorBidi" w:hAnsiTheme="majorBidi" w:cstheme="majorBidi"/>
          <w:sz w:val="28"/>
          <w:szCs w:val="28"/>
        </w:rPr>
        <w:t xml:space="preserve"> with </w:t>
      </w:r>
      <w:r w:rsidR="007E1BF2">
        <w:rPr>
          <w:rFonts w:asciiTheme="majorBidi" w:hAnsiTheme="majorBidi" w:cstheme="majorBidi"/>
          <w:sz w:val="28"/>
          <w:szCs w:val="28"/>
        </w:rPr>
        <w:t>representing foreign interests on their own soil (</w:t>
      </w:r>
      <w:proofErr w:type="spellStart"/>
      <w:r w:rsidR="007E1BF2">
        <w:rPr>
          <w:rFonts w:asciiTheme="majorBidi" w:hAnsiTheme="majorBidi" w:cstheme="majorBidi"/>
          <w:sz w:val="28"/>
          <w:szCs w:val="28"/>
        </w:rPr>
        <w:t>Tolich</w:t>
      </w:r>
      <w:proofErr w:type="spellEnd"/>
      <w:r w:rsidR="007E1BF2">
        <w:rPr>
          <w:rFonts w:asciiTheme="majorBidi" w:hAnsiTheme="majorBidi" w:cstheme="majorBidi"/>
          <w:sz w:val="28"/>
          <w:szCs w:val="28"/>
        </w:rPr>
        <w:t xml:space="preserve"> et al., 1999).</w:t>
      </w:r>
      <w:r w:rsidR="00F149AF">
        <w:rPr>
          <w:rFonts w:asciiTheme="majorBidi" w:hAnsiTheme="majorBidi" w:cstheme="majorBidi"/>
          <w:sz w:val="28"/>
          <w:szCs w:val="28"/>
        </w:rPr>
        <w:t xml:space="preserve"> Gross-national management integration faces difficulties because of differences of language, culture and more important because of the nature of management itself, which depends upon complex understandings of both a technical and social nature. </w:t>
      </w:r>
    </w:p>
    <w:p w:rsidR="004B390A" w:rsidRDefault="00AF1CC9" w:rsidP="004B390A">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4B390A" w:rsidRPr="004B390A">
        <w:rPr>
          <w:rFonts w:asciiTheme="majorBidi" w:hAnsiTheme="majorBidi" w:cstheme="majorBidi"/>
          <w:sz w:val="28"/>
          <w:szCs w:val="28"/>
        </w:rPr>
        <w:t>Rarel</w:t>
      </w:r>
      <w:r w:rsidR="004B390A">
        <w:rPr>
          <w:rFonts w:asciiTheme="majorBidi" w:hAnsiTheme="majorBidi" w:cstheme="majorBidi"/>
          <w:sz w:val="28"/>
          <w:szCs w:val="28"/>
        </w:rPr>
        <w:t xml:space="preserve">y is the range of international </w:t>
      </w:r>
      <w:r w:rsidR="004B390A" w:rsidRPr="004B390A">
        <w:rPr>
          <w:rFonts w:asciiTheme="majorBidi" w:hAnsiTheme="majorBidi" w:cstheme="majorBidi"/>
          <w:sz w:val="28"/>
          <w:szCs w:val="28"/>
        </w:rPr>
        <w:t>activity limited to one option, but in an early stag</w:t>
      </w:r>
      <w:r w:rsidR="004B390A">
        <w:rPr>
          <w:rFonts w:asciiTheme="majorBidi" w:hAnsiTheme="majorBidi" w:cstheme="majorBidi"/>
          <w:sz w:val="28"/>
          <w:szCs w:val="28"/>
        </w:rPr>
        <w:t xml:space="preserve">e of their overseas expansions, </w:t>
      </w:r>
      <w:r w:rsidR="004B390A" w:rsidRPr="004B390A">
        <w:rPr>
          <w:rFonts w:asciiTheme="majorBidi" w:hAnsiTheme="majorBidi" w:cstheme="majorBidi"/>
          <w:sz w:val="28"/>
          <w:szCs w:val="28"/>
        </w:rPr>
        <w:t>companies often rely on some less risky ‘methods’, i.e. export/import. Neverthele</w:t>
      </w:r>
      <w:r w:rsidR="004B390A">
        <w:rPr>
          <w:rFonts w:asciiTheme="majorBidi" w:hAnsiTheme="majorBidi" w:cstheme="majorBidi"/>
          <w:sz w:val="28"/>
          <w:szCs w:val="28"/>
        </w:rPr>
        <w:t xml:space="preserve">ss, it can be expected that the </w:t>
      </w:r>
      <w:r w:rsidR="004B390A" w:rsidRPr="004B390A">
        <w:rPr>
          <w:rFonts w:asciiTheme="majorBidi" w:hAnsiTheme="majorBidi" w:cstheme="majorBidi"/>
          <w:sz w:val="28"/>
          <w:szCs w:val="28"/>
        </w:rPr>
        <w:t>extent of an ente</w:t>
      </w:r>
      <w:r w:rsidR="004B390A">
        <w:rPr>
          <w:rFonts w:asciiTheme="majorBidi" w:hAnsiTheme="majorBidi" w:cstheme="majorBidi"/>
          <w:sz w:val="28"/>
          <w:szCs w:val="28"/>
        </w:rPr>
        <w:t xml:space="preserve">rprise’s involvement in foreign </w:t>
      </w:r>
      <w:r w:rsidR="004B390A" w:rsidRPr="004B390A">
        <w:rPr>
          <w:rFonts w:asciiTheme="majorBidi" w:hAnsiTheme="majorBidi" w:cstheme="majorBidi"/>
          <w:sz w:val="28"/>
          <w:szCs w:val="28"/>
        </w:rPr>
        <w:t>business may affect the scope, forms, goals or directions of international assig</w:t>
      </w:r>
      <w:r w:rsidR="004B390A">
        <w:rPr>
          <w:rFonts w:asciiTheme="majorBidi" w:hAnsiTheme="majorBidi" w:cstheme="majorBidi"/>
          <w:sz w:val="28"/>
          <w:szCs w:val="28"/>
        </w:rPr>
        <w:t xml:space="preserve">nments (IAs), as well as choice </w:t>
      </w:r>
      <w:r w:rsidR="004B390A" w:rsidRPr="004B390A">
        <w:rPr>
          <w:rFonts w:asciiTheme="majorBidi" w:hAnsiTheme="majorBidi" w:cstheme="majorBidi"/>
          <w:sz w:val="28"/>
          <w:szCs w:val="28"/>
        </w:rPr>
        <w:t>of policies an</w:t>
      </w:r>
      <w:r w:rsidR="004B390A">
        <w:rPr>
          <w:rFonts w:asciiTheme="majorBidi" w:hAnsiTheme="majorBidi" w:cstheme="majorBidi"/>
          <w:sz w:val="28"/>
          <w:szCs w:val="28"/>
        </w:rPr>
        <w:t xml:space="preserve">d methods to support assignees. </w:t>
      </w:r>
      <w:r w:rsidR="004B390A" w:rsidRPr="004B390A">
        <w:rPr>
          <w:rFonts w:asciiTheme="majorBidi" w:hAnsiTheme="majorBidi" w:cstheme="majorBidi"/>
          <w:sz w:val="28"/>
          <w:szCs w:val="28"/>
        </w:rPr>
        <w:t>With Polish companies, it should be emphasized</w:t>
      </w:r>
      <w:r w:rsidR="004B390A">
        <w:rPr>
          <w:rFonts w:asciiTheme="majorBidi" w:hAnsiTheme="majorBidi" w:cstheme="majorBidi"/>
          <w:sz w:val="28"/>
          <w:szCs w:val="28"/>
        </w:rPr>
        <w:t xml:space="preserve">, that there’s no comprehensive </w:t>
      </w:r>
      <w:r w:rsidR="004B390A" w:rsidRPr="004B390A">
        <w:rPr>
          <w:rFonts w:asciiTheme="majorBidi" w:hAnsiTheme="majorBidi" w:cstheme="majorBidi"/>
          <w:sz w:val="28"/>
          <w:szCs w:val="28"/>
        </w:rPr>
        <w:t>empirical research which could verify this assumption</w:t>
      </w:r>
      <w:r w:rsidR="004B390A">
        <w:rPr>
          <w:rFonts w:asciiTheme="majorBidi" w:hAnsiTheme="majorBidi" w:cstheme="majorBidi"/>
          <w:sz w:val="28"/>
          <w:szCs w:val="28"/>
        </w:rPr>
        <w:t xml:space="preserve"> (</w:t>
      </w:r>
      <w:proofErr w:type="spellStart"/>
      <w:r w:rsidR="004B390A">
        <w:rPr>
          <w:rFonts w:asciiTheme="majorBidi" w:hAnsiTheme="majorBidi" w:cstheme="majorBidi"/>
          <w:sz w:val="28"/>
          <w:szCs w:val="28"/>
        </w:rPr>
        <w:t>Purgal-Popiela</w:t>
      </w:r>
      <w:proofErr w:type="spellEnd"/>
      <w:r w:rsidR="004B390A">
        <w:rPr>
          <w:rFonts w:asciiTheme="majorBidi" w:hAnsiTheme="majorBidi" w:cstheme="majorBidi"/>
          <w:sz w:val="28"/>
          <w:szCs w:val="28"/>
        </w:rPr>
        <w:t>,</w:t>
      </w:r>
      <w:r w:rsidR="00155978">
        <w:rPr>
          <w:rFonts w:asciiTheme="majorBidi" w:hAnsiTheme="majorBidi" w:cstheme="majorBidi"/>
          <w:sz w:val="28"/>
          <w:szCs w:val="28"/>
        </w:rPr>
        <w:t xml:space="preserve"> 2015)</w:t>
      </w:r>
      <w:r w:rsidR="004B390A" w:rsidRPr="004B390A">
        <w:rPr>
          <w:rFonts w:asciiTheme="majorBidi" w:hAnsiTheme="majorBidi" w:cstheme="majorBidi"/>
          <w:sz w:val="28"/>
          <w:szCs w:val="28"/>
        </w:rPr>
        <w:t>.</w:t>
      </w:r>
    </w:p>
    <w:p w:rsidR="00AD6951" w:rsidRDefault="00AF1CC9" w:rsidP="0066313D">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AD6951" w:rsidRPr="00AD6951">
        <w:rPr>
          <w:rFonts w:asciiTheme="majorBidi" w:hAnsiTheme="majorBidi" w:cstheme="majorBidi"/>
          <w:sz w:val="28"/>
          <w:szCs w:val="28"/>
        </w:rPr>
        <w:t xml:space="preserve">Since the 1970s, Japanese enterprises have </w:t>
      </w:r>
      <w:r w:rsidR="00AD6951">
        <w:rPr>
          <w:rFonts w:asciiTheme="majorBidi" w:hAnsiTheme="majorBidi" w:cstheme="majorBidi"/>
          <w:sz w:val="28"/>
          <w:szCs w:val="28"/>
        </w:rPr>
        <w:t xml:space="preserve">greatly expanded their overseas </w:t>
      </w:r>
      <w:r w:rsidR="00AD6951" w:rsidRPr="00AD6951">
        <w:rPr>
          <w:rFonts w:asciiTheme="majorBidi" w:hAnsiTheme="majorBidi" w:cstheme="majorBidi"/>
          <w:sz w:val="28"/>
          <w:szCs w:val="28"/>
        </w:rPr>
        <w:t>operations. Today, foreign sales and profits ar</w:t>
      </w:r>
      <w:r w:rsidR="00AD6951">
        <w:rPr>
          <w:rFonts w:asciiTheme="majorBidi" w:hAnsiTheme="majorBidi" w:cstheme="majorBidi"/>
          <w:sz w:val="28"/>
          <w:szCs w:val="28"/>
        </w:rPr>
        <w:t xml:space="preserve">e crucial determinants of their </w:t>
      </w:r>
      <w:r w:rsidR="00AD6951" w:rsidRPr="00AD6951">
        <w:rPr>
          <w:rFonts w:asciiTheme="majorBidi" w:hAnsiTheme="majorBidi" w:cstheme="majorBidi"/>
          <w:sz w:val="28"/>
          <w:szCs w:val="28"/>
        </w:rPr>
        <w:t xml:space="preserve">overall business performance. They </w:t>
      </w:r>
      <w:r w:rsidR="00AD6951">
        <w:rPr>
          <w:rFonts w:asciiTheme="majorBidi" w:hAnsiTheme="majorBidi" w:cstheme="majorBidi"/>
          <w:sz w:val="28"/>
          <w:szCs w:val="28"/>
        </w:rPr>
        <w:t xml:space="preserve">have thus become Multi-National Enterprises </w:t>
      </w:r>
      <w:r w:rsidR="00AD6951" w:rsidRPr="00AD6951">
        <w:rPr>
          <w:rFonts w:asciiTheme="majorBidi" w:hAnsiTheme="majorBidi" w:cstheme="majorBidi"/>
          <w:sz w:val="28"/>
          <w:szCs w:val="28"/>
        </w:rPr>
        <w:t>(MNE). An MNE has its management headquarte</w:t>
      </w:r>
      <w:r w:rsidR="00AD6951">
        <w:rPr>
          <w:rFonts w:asciiTheme="majorBidi" w:hAnsiTheme="majorBidi" w:cstheme="majorBidi"/>
          <w:sz w:val="28"/>
          <w:szCs w:val="28"/>
        </w:rPr>
        <w:t xml:space="preserve">rs in one country, known as the </w:t>
      </w:r>
      <w:r w:rsidR="00AD6951" w:rsidRPr="00AD6951">
        <w:rPr>
          <w:rFonts w:asciiTheme="majorBidi" w:hAnsiTheme="majorBidi" w:cstheme="majorBidi"/>
          <w:sz w:val="28"/>
          <w:szCs w:val="28"/>
        </w:rPr>
        <w:t>home country, and operates in several other countries, known as host countries</w:t>
      </w:r>
      <w:r>
        <w:rPr>
          <w:rFonts w:asciiTheme="majorBidi" w:hAnsiTheme="majorBidi" w:cstheme="majorBidi"/>
          <w:sz w:val="28"/>
          <w:szCs w:val="28"/>
        </w:rPr>
        <w:t xml:space="preserve"> (Ueno and </w:t>
      </w:r>
      <w:proofErr w:type="spellStart"/>
      <w:r>
        <w:rPr>
          <w:rFonts w:asciiTheme="majorBidi" w:hAnsiTheme="majorBidi" w:cstheme="majorBidi"/>
          <w:sz w:val="28"/>
          <w:szCs w:val="28"/>
        </w:rPr>
        <w:t>Scarbrough</w:t>
      </w:r>
      <w:proofErr w:type="spellEnd"/>
      <w:r>
        <w:rPr>
          <w:rFonts w:asciiTheme="majorBidi" w:hAnsiTheme="majorBidi" w:cstheme="majorBidi"/>
          <w:sz w:val="28"/>
          <w:szCs w:val="28"/>
        </w:rPr>
        <w:t>, 2011)</w:t>
      </w:r>
      <w:r w:rsidR="00AD6951" w:rsidRPr="00AD6951">
        <w:rPr>
          <w:rFonts w:asciiTheme="majorBidi" w:hAnsiTheme="majorBidi" w:cstheme="majorBidi"/>
          <w:sz w:val="28"/>
          <w:szCs w:val="28"/>
        </w:rPr>
        <w:t>.</w:t>
      </w:r>
    </w:p>
    <w:p w:rsidR="00605A2A" w:rsidRDefault="00605A2A" w:rsidP="0066313D">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605A2A">
        <w:rPr>
          <w:rFonts w:asciiTheme="majorBidi" w:hAnsiTheme="majorBidi" w:cstheme="majorBidi"/>
          <w:sz w:val="28"/>
          <w:szCs w:val="28"/>
        </w:rPr>
        <w:t>Japanese management is characterized by a focus on the maximum utilization of human resources. This philosophy of management is realized through three general strategies: development of an internal labor market, articulation of a unique company philosophy, and intensive socialization of employees. These strategies in turn are manifested in a number of specific management techniques.</w:t>
      </w:r>
    </w:p>
    <w:p w:rsidR="00AF1CC9" w:rsidRDefault="00AF1CC9" w:rsidP="00AF1CC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F1CC9">
        <w:rPr>
          <w:rFonts w:asciiTheme="majorBidi" w:hAnsiTheme="majorBidi" w:cstheme="majorBidi"/>
          <w:sz w:val="28"/>
          <w:szCs w:val="28"/>
        </w:rPr>
        <w:t>The essence of internationalization reflect</w:t>
      </w:r>
      <w:r>
        <w:rPr>
          <w:rFonts w:asciiTheme="majorBidi" w:hAnsiTheme="majorBidi" w:cstheme="majorBidi"/>
          <w:sz w:val="28"/>
          <w:szCs w:val="28"/>
        </w:rPr>
        <w:t xml:space="preserve">s international experience of a </w:t>
      </w:r>
      <w:r w:rsidRPr="00AF1CC9">
        <w:rPr>
          <w:rFonts w:asciiTheme="majorBidi" w:hAnsiTheme="majorBidi" w:cstheme="majorBidi"/>
          <w:sz w:val="28"/>
          <w:szCs w:val="28"/>
        </w:rPr>
        <w:t>company as a participant in the global market,</w:t>
      </w:r>
      <w:r>
        <w:rPr>
          <w:rFonts w:asciiTheme="majorBidi" w:hAnsiTheme="majorBidi" w:cstheme="majorBidi"/>
          <w:sz w:val="28"/>
          <w:szCs w:val="28"/>
        </w:rPr>
        <w:t xml:space="preserve"> which implies the necessity to </w:t>
      </w:r>
      <w:r w:rsidRPr="00AF1CC9">
        <w:rPr>
          <w:rFonts w:asciiTheme="majorBidi" w:hAnsiTheme="majorBidi" w:cstheme="majorBidi"/>
          <w:sz w:val="28"/>
          <w:szCs w:val="28"/>
        </w:rPr>
        <w:t>consider it as a multidimensional construct. The proposed approach takes into</w:t>
      </w:r>
      <w:r>
        <w:rPr>
          <w:rFonts w:asciiTheme="majorBidi" w:hAnsiTheme="majorBidi" w:cstheme="majorBidi"/>
          <w:sz w:val="28"/>
          <w:szCs w:val="28"/>
        </w:rPr>
        <w:t xml:space="preserve"> account two dimensions, 1) </w:t>
      </w:r>
      <w:r w:rsidRPr="00AF1CC9">
        <w:rPr>
          <w:rFonts w:asciiTheme="majorBidi" w:hAnsiTheme="majorBidi" w:cstheme="majorBidi"/>
          <w:sz w:val="28"/>
          <w:szCs w:val="28"/>
        </w:rPr>
        <w:t>the scope and forms of a</w:t>
      </w:r>
      <w:r>
        <w:rPr>
          <w:rFonts w:asciiTheme="majorBidi" w:hAnsiTheme="majorBidi" w:cstheme="majorBidi"/>
          <w:sz w:val="28"/>
          <w:szCs w:val="28"/>
        </w:rPr>
        <w:t xml:space="preserve">ctivity in foreign markets, and 2) </w:t>
      </w:r>
      <w:r w:rsidRPr="00AF1CC9">
        <w:rPr>
          <w:rFonts w:asciiTheme="majorBidi" w:hAnsiTheme="majorBidi" w:cstheme="majorBidi"/>
          <w:sz w:val="28"/>
          <w:szCs w:val="28"/>
        </w:rPr>
        <w:t>the length of time over which it is undertaken.</w:t>
      </w:r>
    </w:p>
    <w:p w:rsidR="00AD6951" w:rsidRDefault="00AF1CC9" w:rsidP="0066313D">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AD6951" w:rsidRPr="00AD6951">
        <w:rPr>
          <w:rFonts w:asciiTheme="majorBidi" w:hAnsiTheme="majorBidi" w:cstheme="majorBidi"/>
          <w:sz w:val="28"/>
          <w:szCs w:val="28"/>
        </w:rPr>
        <w:t>An MNE has its management headquarte</w:t>
      </w:r>
      <w:r w:rsidR="00AD6951">
        <w:rPr>
          <w:rFonts w:asciiTheme="majorBidi" w:hAnsiTheme="majorBidi" w:cstheme="majorBidi"/>
          <w:sz w:val="28"/>
          <w:szCs w:val="28"/>
        </w:rPr>
        <w:t xml:space="preserve">rs in one country, known as the </w:t>
      </w:r>
      <w:r w:rsidR="00AD6951" w:rsidRPr="00AD6951">
        <w:rPr>
          <w:rFonts w:asciiTheme="majorBidi" w:hAnsiTheme="majorBidi" w:cstheme="majorBidi"/>
          <w:sz w:val="28"/>
          <w:szCs w:val="28"/>
        </w:rPr>
        <w:t>home country, and operates in several</w:t>
      </w:r>
      <w:r w:rsidR="00AD6951">
        <w:rPr>
          <w:rFonts w:asciiTheme="majorBidi" w:hAnsiTheme="majorBidi" w:cstheme="majorBidi"/>
          <w:sz w:val="28"/>
          <w:szCs w:val="28"/>
        </w:rPr>
        <w:t xml:space="preserve"> other countries, known as host </w:t>
      </w:r>
      <w:r w:rsidR="00AD6951" w:rsidRPr="00AD6951">
        <w:rPr>
          <w:rFonts w:asciiTheme="majorBidi" w:hAnsiTheme="majorBidi" w:cstheme="majorBidi"/>
          <w:sz w:val="28"/>
          <w:szCs w:val="28"/>
        </w:rPr>
        <w:t>countries.</w:t>
      </w:r>
      <w:r>
        <w:rPr>
          <w:rFonts w:asciiTheme="majorBidi" w:hAnsiTheme="majorBidi" w:cstheme="majorBidi"/>
          <w:sz w:val="28"/>
          <w:szCs w:val="28"/>
        </w:rPr>
        <w:t xml:space="preserve"> </w:t>
      </w:r>
      <w:r w:rsidR="00AD6951" w:rsidRPr="00AD6951">
        <w:rPr>
          <w:rFonts w:asciiTheme="majorBidi" w:hAnsiTheme="majorBidi" w:cstheme="majorBidi"/>
          <w:sz w:val="28"/>
          <w:szCs w:val="28"/>
        </w:rPr>
        <w:t xml:space="preserve">In order to manage business performance, MNEs </w:t>
      </w:r>
      <w:r w:rsidR="00AD6951">
        <w:rPr>
          <w:rFonts w:asciiTheme="majorBidi" w:hAnsiTheme="majorBidi" w:cstheme="majorBidi"/>
          <w:sz w:val="28"/>
          <w:szCs w:val="28"/>
        </w:rPr>
        <w:t xml:space="preserve">must delegate portions of their </w:t>
      </w:r>
      <w:r w:rsidR="00AD6951" w:rsidRPr="00AD6951">
        <w:rPr>
          <w:rFonts w:asciiTheme="majorBidi" w:hAnsiTheme="majorBidi" w:cstheme="majorBidi"/>
          <w:sz w:val="28"/>
          <w:szCs w:val="28"/>
        </w:rPr>
        <w:t xml:space="preserve">decision authority to subordinate units for a </w:t>
      </w:r>
      <w:r w:rsidR="00AD6951">
        <w:rPr>
          <w:rFonts w:asciiTheme="majorBidi" w:hAnsiTheme="majorBidi" w:cstheme="majorBidi"/>
          <w:sz w:val="28"/>
          <w:szCs w:val="28"/>
        </w:rPr>
        <w:t xml:space="preserve">number of reasons which will be </w:t>
      </w:r>
      <w:r w:rsidR="00AD6951" w:rsidRPr="00AD6951">
        <w:rPr>
          <w:rFonts w:asciiTheme="majorBidi" w:hAnsiTheme="majorBidi" w:cstheme="majorBidi"/>
          <w:sz w:val="28"/>
          <w:szCs w:val="28"/>
        </w:rPr>
        <w:t>discussed in this paper. Although this is similar</w:t>
      </w:r>
      <w:r w:rsidR="00AD6951">
        <w:rPr>
          <w:rFonts w:asciiTheme="majorBidi" w:hAnsiTheme="majorBidi" w:cstheme="majorBidi"/>
          <w:sz w:val="28"/>
          <w:szCs w:val="28"/>
        </w:rPr>
        <w:t xml:space="preserve"> to the control issues faced by </w:t>
      </w:r>
      <w:r w:rsidR="00AD6951" w:rsidRPr="00AD6951">
        <w:rPr>
          <w:rFonts w:asciiTheme="majorBidi" w:hAnsiTheme="majorBidi" w:cstheme="majorBidi"/>
          <w:sz w:val="28"/>
          <w:szCs w:val="28"/>
        </w:rPr>
        <w:t>any multi-division organization, it is made mor</w:t>
      </w:r>
      <w:r w:rsidR="00AD6951">
        <w:rPr>
          <w:rFonts w:asciiTheme="majorBidi" w:hAnsiTheme="majorBidi" w:cstheme="majorBidi"/>
          <w:sz w:val="28"/>
          <w:szCs w:val="28"/>
        </w:rPr>
        <w:t xml:space="preserve">e complex due to differences in </w:t>
      </w:r>
      <w:r w:rsidR="00AD6951" w:rsidRPr="00AD6951">
        <w:rPr>
          <w:rFonts w:asciiTheme="majorBidi" w:hAnsiTheme="majorBidi" w:cstheme="majorBidi"/>
          <w:sz w:val="28"/>
          <w:szCs w:val="28"/>
        </w:rPr>
        <w:t>culture, language and laws.</w:t>
      </w:r>
    </w:p>
    <w:p w:rsidR="00F21831" w:rsidRDefault="00AF1CC9" w:rsidP="006C6769">
      <w:pPr>
        <w:spacing w:line="360" w:lineRule="auto"/>
        <w:jc w:val="both"/>
        <w:rPr>
          <w:rFonts w:asciiTheme="majorBidi" w:hAnsiTheme="majorBidi" w:cstheme="majorBidi"/>
          <w:sz w:val="28"/>
          <w:szCs w:val="28"/>
        </w:rPr>
      </w:pPr>
      <w:r>
        <w:rPr>
          <w:rFonts w:asciiTheme="majorBidi" w:hAnsiTheme="majorBidi" w:cstheme="majorBidi"/>
          <w:sz w:val="28"/>
          <w:szCs w:val="28"/>
        </w:rPr>
        <w:lastRenderedPageBreak/>
        <w:t xml:space="preserve">      </w:t>
      </w:r>
      <w:r w:rsidR="00AD6951" w:rsidRPr="00AD6951">
        <w:rPr>
          <w:rFonts w:asciiTheme="majorBidi" w:hAnsiTheme="majorBidi" w:cstheme="majorBidi"/>
          <w:sz w:val="28"/>
          <w:szCs w:val="28"/>
        </w:rPr>
        <w:t>Effective delegation of</w:t>
      </w:r>
      <w:r w:rsidR="00AD6951">
        <w:rPr>
          <w:rFonts w:asciiTheme="majorBidi" w:hAnsiTheme="majorBidi" w:cstheme="majorBidi"/>
          <w:sz w:val="28"/>
          <w:szCs w:val="28"/>
        </w:rPr>
        <w:t xml:space="preserve"> decision authority is critical </w:t>
      </w:r>
      <w:r w:rsidR="00AD6951" w:rsidRPr="00AD6951">
        <w:rPr>
          <w:rFonts w:asciiTheme="majorBidi" w:hAnsiTheme="majorBidi" w:cstheme="majorBidi"/>
          <w:sz w:val="28"/>
          <w:szCs w:val="28"/>
        </w:rPr>
        <w:t>to MNEs in all countries for timely implementat</w:t>
      </w:r>
      <w:r w:rsidR="00AD6951">
        <w:rPr>
          <w:rFonts w:asciiTheme="majorBidi" w:hAnsiTheme="majorBidi" w:cstheme="majorBidi"/>
          <w:sz w:val="28"/>
          <w:szCs w:val="28"/>
        </w:rPr>
        <w:t xml:space="preserve">ion of business strategies and </w:t>
      </w:r>
      <w:r w:rsidR="00AD6951" w:rsidRPr="00AD6951">
        <w:rPr>
          <w:rFonts w:asciiTheme="majorBidi" w:hAnsiTheme="majorBidi" w:cstheme="majorBidi"/>
          <w:sz w:val="28"/>
          <w:szCs w:val="28"/>
        </w:rPr>
        <w:t>for management control</w:t>
      </w:r>
      <w:r w:rsidR="00AD6951">
        <w:rPr>
          <w:rFonts w:asciiTheme="majorBidi" w:hAnsiTheme="majorBidi" w:cstheme="majorBidi"/>
          <w:sz w:val="28"/>
          <w:szCs w:val="28"/>
        </w:rPr>
        <w:t>.</w:t>
      </w:r>
      <w:r w:rsidR="00F21831">
        <w:rPr>
          <w:rFonts w:asciiTheme="majorBidi" w:hAnsiTheme="majorBidi" w:cstheme="majorBidi"/>
          <w:sz w:val="28"/>
          <w:szCs w:val="28"/>
        </w:rPr>
        <w:t xml:space="preserve"> Hence,</w:t>
      </w:r>
      <w:r w:rsidR="00AD6951">
        <w:rPr>
          <w:rFonts w:asciiTheme="majorBidi" w:hAnsiTheme="majorBidi" w:cstheme="majorBidi"/>
          <w:sz w:val="28"/>
          <w:szCs w:val="28"/>
        </w:rPr>
        <w:t xml:space="preserve"> appropriate </w:t>
      </w:r>
      <w:r w:rsidR="00AD6951" w:rsidRPr="00AD6951">
        <w:rPr>
          <w:rFonts w:asciiTheme="majorBidi" w:hAnsiTheme="majorBidi" w:cstheme="majorBidi"/>
          <w:sz w:val="28"/>
          <w:szCs w:val="28"/>
        </w:rPr>
        <w:t>delegation leads to higher performance for US MNEs (Du et al., 2010).</w:t>
      </w:r>
    </w:p>
    <w:p w:rsidR="0066313D" w:rsidRDefault="00AF1CC9" w:rsidP="00F2183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66313D" w:rsidRPr="0066313D">
        <w:rPr>
          <w:rFonts w:asciiTheme="majorBidi" w:hAnsiTheme="majorBidi" w:cstheme="majorBidi"/>
          <w:sz w:val="28"/>
          <w:szCs w:val="28"/>
        </w:rPr>
        <w:t>Japanese multinational companie</w:t>
      </w:r>
      <w:r w:rsidR="0066313D">
        <w:rPr>
          <w:rFonts w:asciiTheme="majorBidi" w:hAnsiTheme="majorBidi" w:cstheme="majorBidi"/>
          <w:sz w:val="28"/>
          <w:szCs w:val="28"/>
        </w:rPr>
        <w:t>s (MNCs) operate</w:t>
      </w:r>
      <w:r w:rsidR="00AD6951">
        <w:rPr>
          <w:rFonts w:asciiTheme="majorBidi" w:hAnsiTheme="majorBidi" w:cstheme="majorBidi"/>
          <w:sz w:val="28"/>
          <w:szCs w:val="28"/>
        </w:rPr>
        <w:t xml:space="preserve"> </w:t>
      </w:r>
      <w:r w:rsidR="0066313D">
        <w:rPr>
          <w:rFonts w:asciiTheme="majorBidi" w:hAnsiTheme="majorBidi" w:cstheme="majorBidi"/>
          <w:sz w:val="28"/>
          <w:szCs w:val="28"/>
        </w:rPr>
        <w:t xml:space="preserve">their overseas </w:t>
      </w:r>
      <w:r w:rsidR="0066313D" w:rsidRPr="0066313D">
        <w:rPr>
          <w:rFonts w:asciiTheme="majorBidi" w:hAnsiTheme="majorBidi" w:cstheme="majorBidi"/>
          <w:sz w:val="28"/>
          <w:szCs w:val="28"/>
        </w:rPr>
        <w:t xml:space="preserve">subsidiaries in countries where the </w:t>
      </w:r>
      <w:r w:rsidR="00AD6951">
        <w:rPr>
          <w:rFonts w:asciiTheme="majorBidi" w:hAnsiTheme="majorBidi" w:cstheme="majorBidi"/>
          <w:sz w:val="28"/>
          <w:szCs w:val="28"/>
        </w:rPr>
        <w:t xml:space="preserve">basic values and </w:t>
      </w:r>
      <w:r w:rsidR="0066313D">
        <w:rPr>
          <w:rFonts w:asciiTheme="majorBidi" w:hAnsiTheme="majorBidi" w:cstheme="majorBidi"/>
          <w:sz w:val="28"/>
          <w:szCs w:val="28"/>
        </w:rPr>
        <w:t xml:space="preserve">assumptions of </w:t>
      </w:r>
      <w:r w:rsidR="0066313D" w:rsidRPr="0066313D">
        <w:rPr>
          <w:rFonts w:asciiTheme="majorBidi" w:hAnsiTheme="majorBidi" w:cstheme="majorBidi"/>
          <w:sz w:val="28"/>
          <w:szCs w:val="28"/>
        </w:rPr>
        <w:t xml:space="preserve">the national culture are different </w:t>
      </w:r>
      <w:r w:rsidR="0066313D">
        <w:rPr>
          <w:rFonts w:asciiTheme="majorBidi" w:hAnsiTheme="majorBidi" w:cstheme="majorBidi"/>
          <w:sz w:val="28"/>
          <w:szCs w:val="28"/>
        </w:rPr>
        <w:t xml:space="preserve">from those of their own. How do </w:t>
      </w:r>
      <w:r w:rsidR="0066313D" w:rsidRPr="0066313D">
        <w:rPr>
          <w:rFonts w:asciiTheme="majorBidi" w:hAnsiTheme="majorBidi" w:cstheme="majorBidi"/>
          <w:sz w:val="28"/>
          <w:szCs w:val="28"/>
        </w:rPr>
        <w:t>these Japanese MNCs manage organiz</w:t>
      </w:r>
      <w:r w:rsidR="0066313D">
        <w:rPr>
          <w:rFonts w:asciiTheme="majorBidi" w:hAnsiTheme="majorBidi" w:cstheme="majorBidi"/>
          <w:sz w:val="28"/>
          <w:szCs w:val="28"/>
        </w:rPr>
        <w:t xml:space="preserve">ational culture across national </w:t>
      </w:r>
      <w:r w:rsidR="0066313D" w:rsidRPr="0066313D">
        <w:rPr>
          <w:rFonts w:asciiTheme="majorBidi" w:hAnsiTheme="majorBidi" w:cstheme="majorBidi"/>
          <w:sz w:val="28"/>
          <w:szCs w:val="28"/>
        </w:rPr>
        <w:t>culture in their overseas subsidiar</w:t>
      </w:r>
      <w:r w:rsidR="0066313D">
        <w:rPr>
          <w:rFonts w:asciiTheme="majorBidi" w:hAnsiTheme="majorBidi" w:cstheme="majorBidi"/>
          <w:sz w:val="28"/>
          <w:szCs w:val="28"/>
        </w:rPr>
        <w:t xml:space="preserve">ies? According to Schein (1985: </w:t>
      </w:r>
      <w:r w:rsidR="0066313D" w:rsidRPr="0066313D">
        <w:rPr>
          <w:rFonts w:asciiTheme="majorBidi" w:hAnsiTheme="majorBidi" w:cstheme="majorBidi"/>
          <w:sz w:val="28"/>
          <w:szCs w:val="28"/>
        </w:rPr>
        <w:t>221) there are two categories of mechanisms for managing organizational culture: the prima</w:t>
      </w:r>
      <w:r w:rsidR="0066313D">
        <w:rPr>
          <w:rFonts w:asciiTheme="majorBidi" w:hAnsiTheme="majorBidi" w:cstheme="majorBidi"/>
          <w:sz w:val="28"/>
          <w:szCs w:val="28"/>
        </w:rPr>
        <w:t xml:space="preserve">ry embedding mechanisms and the </w:t>
      </w:r>
      <w:r w:rsidR="0066313D" w:rsidRPr="0066313D">
        <w:rPr>
          <w:rFonts w:asciiTheme="majorBidi" w:hAnsiTheme="majorBidi" w:cstheme="majorBidi"/>
          <w:sz w:val="28"/>
          <w:szCs w:val="28"/>
        </w:rPr>
        <w:t>secondary reinforcement mechani</w:t>
      </w:r>
      <w:r w:rsidR="0066313D">
        <w:rPr>
          <w:rFonts w:asciiTheme="majorBidi" w:hAnsiTheme="majorBidi" w:cstheme="majorBidi"/>
          <w:sz w:val="28"/>
          <w:szCs w:val="28"/>
        </w:rPr>
        <w:t xml:space="preserve">sms. The primary mechanisms are: 1) </w:t>
      </w:r>
      <w:r w:rsidR="0066313D" w:rsidRPr="0066313D">
        <w:rPr>
          <w:rFonts w:asciiTheme="majorBidi" w:hAnsiTheme="majorBidi" w:cstheme="majorBidi"/>
          <w:sz w:val="28"/>
          <w:szCs w:val="28"/>
        </w:rPr>
        <w:t>What the founder or leader pays attention to in o</w:t>
      </w:r>
      <w:r w:rsidR="0066313D">
        <w:rPr>
          <w:rFonts w:asciiTheme="majorBidi" w:hAnsiTheme="majorBidi" w:cstheme="majorBidi"/>
          <w:sz w:val="28"/>
          <w:szCs w:val="28"/>
        </w:rPr>
        <w:t>rder to meas</w:t>
      </w:r>
      <w:r w:rsidR="00AD6951">
        <w:rPr>
          <w:rFonts w:asciiTheme="majorBidi" w:hAnsiTheme="majorBidi" w:cstheme="majorBidi"/>
          <w:sz w:val="28"/>
          <w:szCs w:val="28"/>
        </w:rPr>
        <w:t xml:space="preserve">ure and control, 2) </w:t>
      </w:r>
      <w:r w:rsidR="0066313D" w:rsidRPr="0066313D">
        <w:rPr>
          <w:rFonts w:asciiTheme="majorBidi" w:hAnsiTheme="majorBidi" w:cstheme="majorBidi"/>
          <w:sz w:val="28"/>
          <w:szCs w:val="28"/>
        </w:rPr>
        <w:t>Founder's or leader's reaction to critical incident</w:t>
      </w:r>
      <w:r w:rsidR="0066313D">
        <w:rPr>
          <w:rFonts w:asciiTheme="majorBidi" w:hAnsiTheme="majorBidi" w:cstheme="majorBidi"/>
          <w:sz w:val="28"/>
          <w:szCs w:val="28"/>
        </w:rPr>
        <w:t>s and organizational crisis</w:t>
      </w:r>
      <w:r w:rsidR="00AD6951">
        <w:rPr>
          <w:rFonts w:asciiTheme="majorBidi" w:hAnsiTheme="majorBidi" w:cstheme="majorBidi"/>
          <w:sz w:val="28"/>
          <w:szCs w:val="28"/>
        </w:rPr>
        <w:t xml:space="preserve"> </w:t>
      </w:r>
      <w:r w:rsidR="0066313D">
        <w:rPr>
          <w:rFonts w:asciiTheme="majorBidi" w:hAnsiTheme="majorBidi" w:cstheme="majorBidi"/>
          <w:sz w:val="28"/>
          <w:szCs w:val="28"/>
        </w:rPr>
        <w:t>,</w:t>
      </w:r>
      <w:r w:rsidR="00AD6951">
        <w:rPr>
          <w:rFonts w:asciiTheme="majorBidi" w:hAnsiTheme="majorBidi" w:cstheme="majorBidi"/>
          <w:sz w:val="28"/>
          <w:szCs w:val="28"/>
        </w:rPr>
        <w:t xml:space="preserve">3) </w:t>
      </w:r>
      <w:r w:rsidR="0066313D" w:rsidRPr="0066313D">
        <w:rPr>
          <w:rFonts w:asciiTheme="majorBidi" w:hAnsiTheme="majorBidi" w:cstheme="majorBidi"/>
          <w:sz w:val="28"/>
          <w:szCs w:val="28"/>
        </w:rPr>
        <w:t>Deliberate role modeling, t</w:t>
      </w:r>
      <w:r w:rsidR="00AD6951">
        <w:rPr>
          <w:rFonts w:asciiTheme="majorBidi" w:hAnsiTheme="majorBidi" w:cstheme="majorBidi"/>
          <w:sz w:val="28"/>
          <w:szCs w:val="28"/>
        </w:rPr>
        <w:t xml:space="preserve">eaching and coaching, 4) </w:t>
      </w:r>
      <w:r w:rsidR="0066313D" w:rsidRPr="0066313D">
        <w:rPr>
          <w:rFonts w:asciiTheme="majorBidi" w:hAnsiTheme="majorBidi" w:cstheme="majorBidi"/>
          <w:sz w:val="28"/>
          <w:szCs w:val="28"/>
        </w:rPr>
        <w:t>Criteria for allocatio</w:t>
      </w:r>
      <w:r w:rsidR="00AD6951">
        <w:rPr>
          <w:rFonts w:asciiTheme="majorBidi" w:hAnsiTheme="majorBidi" w:cstheme="majorBidi"/>
          <w:sz w:val="28"/>
          <w:szCs w:val="28"/>
        </w:rPr>
        <w:t xml:space="preserve">n of rewards and status, and, 5) </w:t>
      </w:r>
      <w:r w:rsidR="0066313D" w:rsidRPr="0066313D">
        <w:rPr>
          <w:rFonts w:asciiTheme="majorBidi" w:hAnsiTheme="majorBidi" w:cstheme="majorBidi"/>
          <w:sz w:val="28"/>
          <w:szCs w:val="28"/>
        </w:rPr>
        <w:t>Criteria for recruitment, select</w:t>
      </w:r>
      <w:r w:rsidR="00AD6951">
        <w:rPr>
          <w:rFonts w:asciiTheme="majorBidi" w:hAnsiTheme="majorBidi" w:cstheme="majorBidi"/>
          <w:sz w:val="28"/>
          <w:szCs w:val="28"/>
        </w:rPr>
        <w:t xml:space="preserve">ion, promotion, retirement, and </w:t>
      </w:r>
      <w:r w:rsidR="0066313D" w:rsidRPr="0066313D">
        <w:rPr>
          <w:rFonts w:asciiTheme="majorBidi" w:hAnsiTheme="majorBidi" w:cstheme="majorBidi"/>
          <w:sz w:val="28"/>
          <w:szCs w:val="28"/>
        </w:rPr>
        <w:t>excommunication.</w:t>
      </w:r>
    </w:p>
    <w:p w:rsidR="00AF1CC9" w:rsidRDefault="00AF1CC9" w:rsidP="00F21831">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In this essence, the current study focuses on international business nature, and it will attempt to give a close scope on how the international business managed, by examining the Japanese experience in business management. </w:t>
      </w:r>
    </w:p>
    <w:p w:rsidR="00567915" w:rsidRDefault="00567915" w:rsidP="00F21831">
      <w:pPr>
        <w:spacing w:line="360" w:lineRule="auto"/>
        <w:jc w:val="both"/>
        <w:rPr>
          <w:rFonts w:asciiTheme="majorBidi" w:hAnsiTheme="majorBidi" w:cstheme="majorBidi"/>
          <w:sz w:val="28"/>
          <w:szCs w:val="28"/>
        </w:rPr>
      </w:pPr>
    </w:p>
    <w:p w:rsidR="00567915" w:rsidRDefault="00567915" w:rsidP="00F21831">
      <w:pPr>
        <w:spacing w:line="360" w:lineRule="auto"/>
        <w:jc w:val="both"/>
        <w:rPr>
          <w:rFonts w:asciiTheme="majorBidi" w:hAnsiTheme="majorBidi" w:cstheme="majorBidi"/>
          <w:sz w:val="28"/>
          <w:szCs w:val="28"/>
        </w:rPr>
      </w:pPr>
    </w:p>
    <w:p w:rsidR="00567915" w:rsidRDefault="00567915" w:rsidP="00F21831">
      <w:pPr>
        <w:spacing w:line="360" w:lineRule="auto"/>
        <w:jc w:val="both"/>
        <w:rPr>
          <w:rFonts w:asciiTheme="majorBidi" w:hAnsiTheme="majorBidi" w:cstheme="majorBidi"/>
          <w:sz w:val="28"/>
          <w:szCs w:val="28"/>
        </w:rPr>
      </w:pPr>
    </w:p>
    <w:p w:rsidR="00567915" w:rsidRDefault="00567915" w:rsidP="00F21831">
      <w:pPr>
        <w:spacing w:line="360" w:lineRule="auto"/>
        <w:jc w:val="both"/>
        <w:rPr>
          <w:rFonts w:asciiTheme="majorBidi" w:hAnsiTheme="majorBidi" w:cstheme="majorBidi"/>
          <w:sz w:val="28"/>
          <w:szCs w:val="28"/>
        </w:rPr>
      </w:pPr>
    </w:p>
    <w:p w:rsidR="00567915" w:rsidRDefault="00567915" w:rsidP="00F21831">
      <w:pPr>
        <w:spacing w:line="360" w:lineRule="auto"/>
        <w:jc w:val="both"/>
        <w:rPr>
          <w:rFonts w:asciiTheme="majorBidi" w:hAnsiTheme="majorBidi" w:cstheme="majorBidi"/>
          <w:sz w:val="28"/>
          <w:szCs w:val="28"/>
        </w:rPr>
      </w:pPr>
    </w:p>
    <w:p w:rsidR="00AF1CC9" w:rsidRPr="00D6284E" w:rsidRDefault="00AF1CC9" w:rsidP="00AF1CC9">
      <w:pPr>
        <w:spacing w:line="360" w:lineRule="auto"/>
        <w:jc w:val="both"/>
        <w:rPr>
          <w:rFonts w:asciiTheme="majorBidi" w:hAnsiTheme="majorBidi" w:cstheme="majorBidi"/>
          <w:b/>
          <w:bCs/>
          <w:sz w:val="28"/>
          <w:szCs w:val="28"/>
        </w:rPr>
      </w:pPr>
      <w:r w:rsidRPr="00D6284E">
        <w:rPr>
          <w:rFonts w:asciiTheme="majorBidi" w:hAnsiTheme="majorBidi" w:cstheme="majorBidi"/>
          <w:b/>
          <w:bCs/>
          <w:sz w:val="28"/>
          <w:szCs w:val="28"/>
        </w:rPr>
        <w:lastRenderedPageBreak/>
        <w:t>Research Questions:</w:t>
      </w:r>
    </w:p>
    <w:p w:rsidR="00605A2A" w:rsidRDefault="00605A2A" w:rsidP="00605A2A">
      <w:pPr>
        <w:pStyle w:val="ListParagraph"/>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What is the dimensions of effective business management practice? </w:t>
      </w:r>
    </w:p>
    <w:p w:rsidR="00605A2A" w:rsidRDefault="00605A2A" w:rsidP="00605A2A">
      <w:pPr>
        <w:pStyle w:val="ListParagraph"/>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What is the characteristics of international businesses? </w:t>
      </w:r>
    </w:p>
    <w:p w:rsidR="00605A2A" w:rsidRDefault="00605A2A" w:rsidP="00605A2A">
      <w:pPr>
        <w:pStyle w:val="ListParagraph"/>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How to measure the success of international business? </w:t>
      </w:r>
    </w:p>
    <w:p w:rsidR="00781300" w:rsidRDefault="00781300" w:rsidP="00781300">
      <w:pPr>
        <w:pStyle w:val="ListParagraph"/>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What is the differences between managing the local business and the international businesses?  </w:t>
      </w:r>
    </w:p>
    <w:p w:rsidR="00605A2A" w:rsidRDefault="00605A2A" w:rsidP="00605A2A">
      <w:pPr>
        <w:pStyle w:val="ListParagraph"/>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How the Japanese principles in managing business differ from the standard management principles?</w:t>
      </w:r>
    </w:p>
    <w:p w:rsidR="00605A2A" w:rsidRDefault="00605A2A" w:rsidP="00605A2A">
      <w:pPr>
        <w:pStyle w:val="ListParagraph"/>
        <w:numPr>
          <w:ilvl w:val="0"/>
          <w:numId w:val="2"/>
        </w:numPr>
        <w:spacing w:line="360" w:lineRule="auto"/>
        <w:jc w:val="both"/>
        <w:rPr>
          <w:rFonts w:asciiTheme="majorBidi" w:hAnsiTheme="majorBidi" w:cstheme="majorBidi"/>
          <w:sz w:val="28"/>
          <w:szCs w:val="28"/>
        </w:rPr>
      </w:pPr>
      <w:r>
        <w:rPr>
          <w:rFonts w:asciiTheme="majorBidi" w:hAnsiTheme="majorBidi" w:cstheme="majorBidi"/>
          <w:sz w:val="28"/>
          <w:szCs w:val="28"/>
        </w:rPr>
        <w:t>What is the strengths and weaknesses in the Japanese experience in managing international business?</w:t>
      </w:r>
    </w:p>
    <w:p w:rsidR="00605A2A" w:rsidRDefault="00605A2A" w:rsidP="00605A2A">
      <w:pPr>
        <w:spacing w:line="360" w:lineRule="auto"/>
        <w:jc w:val="both"/>
        <w:rPr>
          <w:rFonts w:asciiTheme="majorBidi" w:hAnsiTheme="majorBidi" w:cstheme="majorBidi"/>
          <w:b/>
          <w:bCs/>
          <w:sz w:val="28"/>
          <w:szCs w:val="28"/>
        </w:rPr>
      </w:pPr>
      <w:r w:rsidRPr="00605A2A">
        <w:rPr>
          <w:rFonts w:asciiTheme="majorBidi" w:hAnsiTheme="majorBidi" w:cstheme="majorBidi"/>
          <w:b/>
          <w:bCs/>
          <w:sz w:val="28"/>
          <w:szCs w:val="28"/>
        </w:rPr>
        <w:t>Research objectives:</w:t>
      </w:r>
    </w:p>
    <w:p w:rsidR="00781300" w:rsidRDefault="003D0C37" w:rsidP="00781300">
      <w:pPr>
        <w:pStyle w:val="ListParagraph"/>
        <w:numPr>
          <w:ilvl w:val="0"/>
          <w:numId w:val="5"/>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Determine the </w:t>
      </w:r>
      <w:r w:rsidR="00781300">
        <w:rPr>
          <w:rFonts w:asciiTheme="majorBidi" w:hAnsiTheme="majorBidi" w:cstheme="majorBidi"/>
          <w:sz w:val="28"/>
          <w:szCs w:val="28"/>
        </w:rPr>
        <w:t>dimensions of an effective business management practice.</w:t>
      </w:r>
    </w:p>
    <w:p w:rsidR="00781300" w:rsidRDefault="00781300" w:rsidP="00781300">
      <w:pPr>
        <w:pStyle w:val="ListParagraph"/>
        <w:numPr>
          <w:ilvl w:val="0"/>
          <w:numId w:val="5"/>
        </w:numPr>
        <w:spacing w:line="360" w:lineRule="auto"/>
        <w:jc w:val="both"/>
        <w:rPr>
          <w:rFonts w:asciiTheme="majorBidi" w:hAnsiTheme="majorBidi" w:cstheme="majorBidi"/>
          <w:sz w:val="28"/>
          <w:szCs w:val="28"/>
        </w:rPr>
      </w:pPr>
      <w:r>
        <w:rPr>
          <w:rFonts w:asciiTheme="majorBidi" w:hAnsiTheme="majorBidi" w:cstheme="majorBidi"/>
          <w:sz w:val="28"/>
          <w:szCs w:val="28"/>
        </w:rPr>
        <w:t>Determine the characteristics of the international businesses.</w:t>
      </w:r>
    </w:p>
    <w:p w:rsidR="00781300" w:rsidRDefault="00781300" w:rsidP="00781300">
      <w:pPr>
        <w:pStyle w:val="ListParagraph"/>
        <w:numPr>
          <w:ilvl w:val="0"/>
          <w:numId w:val="5"/>
        </w:numPr>
        <w:spacing w:line="360" w:lineRule="auto"/>
        <w:jc w:val="both"/>
        <w:rPr>
          <w:rFonts w:asciiTheme="majorBidi" w:hAnsiTheme="majorBidi" w:cstheme="majorBidi"/>
          <w:sz w:val="28"/>
          <w:szCs w:val="28"/>
        </w:rPr>
      </w:pPr>
      <w:r>
        <w:rPr>
          <w:rFonts w:asciiTheme="majorBidi" w:hAnsiTheme="majorBidi" w:cstheme="majorBidi"/>
          <w:sz w:val="28"/>
          <w:szCs w:val="28"/>
        </w:rPr>
        <w:t>Determine the methods of measuring the success of international business.</w:t>
      </w:r>
    </w:p>
    <w:p w:rsidR="00781300" w:rsidRDefault="00781300" w:rsidP="00781300">
      <w:pPr>
        <w:pStyle w:val="ListParagraph"/>
        <w:numPr>
          <w:ilvl w:val="0"/>
          <w:numId w:val="5"/>
        </w:numPr>
        <w:spacing w:line="360" w:lineRule="auto"/>
        <w:jc w:val="both"/>
        <w:rPr>
          <w:rFonts w:asciiTheme="majorBidi" w:hAnsiTheme="majorBidi" w:cstheme="majorBidi"/>
          <w:sz w:val="28"/>
          <w:szCs w:val="28"/>
        </w:rPr>
      </w:pPr>
      <w:r>
        <w:rPr>
          <w:rFonts w:asciiTheme="majorBidi" w:hAnsiTheme="majorBidi" w:cstheme="majorBidi"/>
          <w:sz w:val="28"/>
          <w:szCs w:val="28"/>
        </w:rPr>
        <w:t>Identify the differences between managing the local business and the international businesses.</w:t>
      </w:r>
    </w:p>
    <w:p w:rsidR="00781300" w:rsidRDefault="00781300" w:rsidP="00781300">
      <w:pPr>
        <w:pStyle w:val="ListParagraph"/>
        <w:numPr>
          <w:ilvl w:val="0"/>
          <w:numId w:val="5"/>
        </w:numPr>
        <w:spacing w:line="360" w:lineRule="auto"/>
        <w:jc w:val="both"/>
        <w:rPr>
          <w:rFonts w:asciiTheme="majorBidi" w:hAnsiTheme="majorBidi" w:cstheme="majorBidi"/>
          <w:sz w:val="28"/>
          <w:szCs w:val="28"/>
        </w:rPr>
      </w:pPr>
      <w:r>
        <w:rPr>
          <w:rFonts w:asciiTheme="majorBidi" w:hAnsiTheme="majorBidi" w:cstheme="majorBidi"/>
          <w:sz w:val="28"/>
          <w:szCs w:val="28"/>
        </w:rPr>
        <w:t>Identify the Japanese principles in managing business differ from the standard management principles</w:t>
      </w:r>
      <w:r w:rsidR="00AD7230">
        <w:rPr>
          <w:rFonts w:asciiTheme="majorBidi" w:hAnsiTheme="majorBidi" w:cstheme="majorBidi"/>
          <w:sz w:val="28"/>
          <w:szCs w:val="28"/>
        </w:rPr>
        <w:t>.</w:t>
      </w:r>
    </w:p>
    <w:p w:rsidR="00781300" w:rsidRDefault="00781300" w:rsidP="00781300">
      <w:pPr>
        <w:pStyle w:val="ListParagraph"/>
        <w:numPr>
          <w:ilvl w:val="0"/>
          <w:numId w:val="5"/>
        </w:numPr>
        <w:spacing w:line="360" w:lineRule="auto"/>
        <w:jc w:val="both"/>
        <w:rPr>
          <w:rFonts w:asciiTheme="majorBidi" w:hAnsiTheme="majorBidi" w:cstheme="majorBidi"/>
          <w:sz w:val="28"/>
          <w:szCs w:val="28"/>
        </w:rPr>
      </w:pPr>
      <w:r>
        <w:rPr>
          <w:rFonts w:asciiTheme="majorBidi" w:hAnsiTheme="majorBidi" w:cstheme="majorBidi"/>
          <w:sz w:val="28"/>
          <w:szCs w:val="28"/>
        </w:rPr>
        <w:t>Identify the strengths and weaknesses in the Japanese experience in managing international business.</w:t>
      </w:r>
    </w:p>
    <w:p w:rsidR="00567915" w:rsidRDefault="00567915" w:rsidP="00567915">
      <w:pPr>
        <w:spacing w:line="360" w:lineRule="auto"/>
        <w:jc w:val="both"/>
        <w:rPr>
          <w:rFonts w:asciiTheme="majorBidi" w:hAnsiTheme="majorBidi" w:cstheme="majorBidi"/>
          <w:sz w:val="28"/>
          <w:szCs w:val="28"/>
        </w:rPr>
      </w:pPr>
    </w:p>
    <w:p w:rsidR="00567915" w:rsidRDefault="00567915" w:rsidP="00567915">
      <w:pPr>
        <w:spacing w:line="360" w:lineRule="auto"/>
        <w:jc w:val="both"/>
        <w:rPr>
          <w:rFonts w:asciiTheme="majorBidi" w:hAnsiTheme="majorBidi" w:cstheme="majorBidi"/>
          <w:sz w:val="28"/>
          <w:szCs w:val="28"/>
        </w:rPr>
      </w:pPr>
    </w:p>
    <w:p w:rsidR="00567915" w:rsidRDefault="00567915" w:rsidP="00567915">
      <w:pPr>
        <w:spacing w:line="360" w:lineRule="auto"/>
        <w:jc w:val="both"/>
        <w:rPr>
          <w:rFonts w:asciiTheme="majorBidi" w:hAnsiTheme="majorBidi" w:cstheme="majorBidi"/>
          <w:sz w:val="28"/>
          <w:szCs w:val="28"/>
        </w:rPr>
      </w:pPr>
    </w:p>
    <w:p w:rsidR="00567915" w:rsidRPr="00567915" w:rsidRDefault="00567915" w:rsidP="00567915">
      <w:pPr>
        <w:spacing w:line="360" w:lineRule="auto"/>
        <w:jc w:val="both"/>
        <w:rPr>
          <w:rFonts w:asciiTheme="majorBidi" w:hAnsiTheme="majorBidi" w:cstheme="majorBidi"/>
          <w:sz w:val="28"/>
          <w:szCs w:val="28"/>
        </w:rPr>
      </w:pPr>
    </w:p>
    <w:p w:rsidR="00AD7230" w:rsidRDefault="00AD7230" w:rsidP="00AD7230">
      <w:pPr>
        <w:spacing w:line="360" w:lineRule="auto"/>
        <w:jc w:val="both"/>
        <w:rPr>
          <w:rFonts w:asciiTheme="majorBidi" w:hAnsiTheme="majorBidi" w:cstheme="majorBidi"/>
          <w:b/>
          <w:bCs/>
          <w:sz w:val="28"/>
          <w:szCs w:val="28"/>
        </w:rPr>
      </w:pPr>
      <w:r w:rsidRPr="00AD7230">
        <w:rPr>
          <w:rFonts w:asciiTheme="majorBidi" w:hAnsiTheme="majorBidi" w:cstheme="majorBidi"/>
          <w:b/>
          <w:bCs/>
          <w:sz w:val="28"/>
          <w:szCs w:val="28"/>
        </w:rPr>
        <w:lastRenderedPageBreak/>
        <w:t xml:space="preserve">Research </w:t>
      </w:r>
      <w:r>
        <w:rPr>
          <w:rFonts w:asciiTheme="majorBidi" w:hAnsiTheme="majorBidi" w:cstheme="majorBidi"/>
          <w:b/>
          <w:bCs/>
          <w:sz w:val="28"/>
          <w:szCs w:val="28"/>
        </w:rPr>
        <w:t>S</w:t>
      </w:r>
      <w:r w:rsidRPr="00AD7230">
        <w:rPr>
          <w:rFonts w:asciiTheme="majorBidi" w:hAnsiTheme="majorBidi" w:cstheme="majorBidi"/>
          <w:b/>
          <w:bCs/>
          <w:sz w:val="28"/>
          <w:szCs w:val="28"/>
        </w:rPr>
        <w:t>ignificance:</w:t>
      </w:r>
    </w:p>
    <w:p w:rsidR="00444F3A" w:rsidRDefault="00F611C4" w:rsidP="00F611C4">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AD7230">
        <w:rPr>
          <w:rFonts w:asciiTheme="majorBidi" w:hAnsiTheme="majorBidi" w:cstheme="majorBidi"/>
          <w:sz w:val="28"/>
          <w:szCs w:val="28"/>
        </w:rPr>
        <w:t xml:space="preserve">The current research focuses on managing the international business from Japanese perspective, </w:t>
      </w:r>
      <w:r w:rsidR="00444F3A">
        <w:rPr>
          <w:rFonts w:asciiTheme="majorBidi" w:hAnsiTheme="majorBidi" w:cstheme="majorBidi"/>
          <w:sz w:val="28"/>
          <w:szCs w:val="28"/>
        </w:rPr>
        <w:t xml:space="preserve">by discussing the business administration methods. And how the Japanese experience modified and developed these methods in order to fit in the foreign markets and grow an effective and successful international business. Moreover, the study will preview a good literature, which will focus on the </w:t>
      </w:r>
      <w:r w:rsidR="00D13034">
        <w:rPr>
          <w:rFonts w:asciiTheme="majorBidi" w:hAnsiTheme="majorBidi" w:cstheme="majorBidi"/>
          <w:sz w:val="28"/>
          <w:szCs w:val="28"/>
        </w:rPr>
        <w:t xml:space="preserve">development of business administration principles over the years, and how different countries proposed different principles and methods in managing businesses, hence, </w:t>
      </w:r>
      <w:r>
        <w:rPr>
          <w:rFonts w:asciiTheme="majorBidi" w:hAnsiTheme="majorBidi" w:cstheme="majorBidi"/>
          <w:sz w:val="28"/>
          <w:szCs w:val="28"/>
        </w:rPr>
        <w:t xml:space="preserve">focusing on managing international business is a great trend in the globalization, and the current study will analyze and highlight the Japanese </w:t>
      </w:r>
      <w:r w:rsidR="00D13034">
        <w:rPr>
          <w:rFonts w:asciiTheme="majorBidi" w:hAnsiTheme="majorBidi" w:cstheme="majorBidi"/>
          <w:sz w:val="28"/>
          <w:szCs w:val="28"/>
        </w:rPr>
        <w:t>experience</w:t>
      </w:r>
      <w:r>
        <w:rPr>
          <w:rFonts w:asciiTheme="majorBidi" w:hAnsiTheme="majorBidi" w:cstheme="majorBidi"/>
          <w:sz w:val="28"/>
          <w:szCs w:val="28"/>
        </w:rPr>
        <w:t xml:space="preserve"> in managing the international businesses. </w:t>
      </w:r>
      <w:r w:rsidR="00D13034">
        <w:rPr>
          <w:rFonts w:asciiTheme="majorBidi" w:hAnsiTheme="majorBidi" w:cstheme="majorBidi"/>
          <w:sz w:val="28"/>
          <w:szCs w:val="28"/>
        </w:rPr>
        <w:t xml:space="preserve"> </w:t>
      </w:r>
    </w:p>
    <w:p w:rsidR="00F611C4" w:rsidRDefault="002C71B6" w:rsidP="002C71B6">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K</w:t>
      </w:r>
      <w:r w:rsidRPr="002C71B6">
        <w:rPr>
          <w:rFonts w:asciiTheme="majorBidi" w:hAnsiTheme="majorBidi" w:cstheme="majorBidi"/>
          <w:b/>
          <w:bCs/>
          <w:sz w:val="28"/>
          <w:szCs w:val="28"/>
        </w:rPr>
        <w:t xml:space="preserve">ey </w:t>
      </w:r>
      <w:r>
        <w:rPr>
          <w:rFonts w:asciiTheme="majorBidi" w:hAnsiTheme="majorBidi" w:cstheme="majorBidi"/>
          <w:b/>
          <w:bCs/>
          <w:sz w:val="28"/>
          <w:szCs w:val="28"/>
        </w:rPr>
        <w:t>T</w:t>
      </w:r>
      <w:r w:rsidRPr="002C71B6">
        <w:rPr>
          <w:rFonts w:asciiTheme="majorBidi" w:hAnsiTheme="majorBidi" w:cstheme="majorBidi"/>
          <w:b/>
          <w:bCs/>
          <w:sz w:val="28"/>
          <w:szCs w:val="28"/>
        </w:rPr>
        <w:t>erms:</w:t>
      </w:r>
    </w:p>
    <w:p w:rsidR="007109D1" w:rsidRDefault="007109D1" w:rsidP="007109D1">
      <w:pPr>
        <w:pStyle w:val="ListParagraph"/>
        <w:numPr>
          <w:ilvl w:val="0"/>
          <w:numId w:val="7"/>
        </w:numPr>
        <w:spacing w:line="360" w:lineRule="auto"/>
        <w:jc w:val="both"/>
        <w:rPr>
          <w:rFonts w:asciiTheme="majorBidi" w:hAnsiTheme="majorBidi" w:cstheme="majorBidi"/>
          <w:sz w:val="28"/>
          <w:szCs w:val="28"/>
        </w:rPr>
      </w:pPr>
      <w:r w:rsidRPr="007109D1">
        <w:rPr>
          <w:rFonts w:asciiTheme="majorBidi" w:hAnsiTheme="majorBidi" w:cstheme="majorBidi"/>
          <w:b/>
          <w:bCs/>
          <w:sz w:val="28"/>
          <w:szCs w:val="28"/>
        </w:rPr>
        <w:t>Management:</w:t>
      </w:r>
      <w:r w:rsidRPr="007109D1">
        <w:rPr>
          <w:rFonts w:asciiTheme="majorBidi" w:hAnsiTheme="majorBidi" w:cstheme="majorBidi"/>
          <w:sz w:val="28"/>
          <w:szCs w:val="28"/>
        </w:rPr>
        <w:t xml:space="preserve"> </w:t>
      </w:r>
      <w:proofErr w:type="spellStart"/>
      <w:r w:rsidRPr="007109D1">
        <w:rPr>
          <w:rFonts w:asciiTheme="majorBidi" w:hAnsiTheme="majorBidi" w:cstheme="majorBidi"/>
          <w:sz w:val="28"/>
          <w:szCs w:val="28"/>
        </w:rPr>
        <w:t>Dwan</w:t>
      </w:r>
      <w:proofErr w:type="spellEnd"/>
      <w:r w:rsidRPr="007109D1">
        <w:rPr>
          <w:rFonts w:asciiTheme="majorBidi" w:hAnsiTheme="majorBidi" w:cstheme="majorBidi"/>
          <w:sz w:val="28"/>
          <w:szCs w:val="28"/>
        </w:rPr>
        <w:t xml:space="preserve"> (2003</w:t>
      </w:r>
      <w:r>
        <w:rPr>
          <w:rFonts w:asciiTheme="majorBidi" w:hAnsiTheme="majorBidi" w:cstheme="majorBidi"/>
          <w:sz w:val="28"/>
          <w:szCs w:val="28"/>
        </w:rPr>
        <w:t>: 44</w:t>
      </w:r>
      <w:r w:rsidRPr="007109D1">
        <w:rPr>
          <w:rFonts w:asciiTheme="majorBidi" w:hAnsiTheme="majorBidi" w:cstheme="majorBidi"/>
          <w:sz w:val="28"/>
          <w:szCs w:val="28"/>
        </w:rPr>
        <w:t xml:space="preserve">) identifies management as </w:t>
      </w:r>
      <w:r>
        <w:rPr>
          <w:rFonts w:asciiTheme="majorBidi" w:hAnsiTheme="majorBidi" w:cstheme="majorBidi"/>
          <w:sz w:val="28"/>
          <w:szCs w:val="28"/>
        </w:rPr>
        <w:t>“</w:t>
      </w:r>
      <w:r w:rsidRPr="007109D1">
        <w:rPr>
          <w:rFonts w:asciiTheme="majorBidi" w:hAnsiTheme="majorBidi" w:cstheme="majorBidi"/>
          <w:sz w:val="28"/>
          <w:szCs w:val="28"/>
        </w:rPr>
        <w:t>planning goal</w:t>
      </w:r>
      <w:r>
        <w:rPr>
          <w:rFonts w:asciiTheme="majorBidi" w:hAnsiTheme="majorBidi" w:cstheme="majorBidi"/>
          <w:sz w:val="28"/>
          <w:szCs w:val="28"/>
        </w:rPr>
        <w:t xml:space="preserve">s and specifying the purpose of </w:t>
      </w:r>
      <w:r w:rsidRPr="007109D1">
        <w:rPr>
          <w:rFonts w:asciiTheme="majorBidi" w:hAnsiTheme="majorBidi" w:cstheme="majorBidi"/>
          <w:sz w:val="28"/>
          <w:szCs w:val="28"/>
        </w:rPr>
        <w:t>the agency; organizing people, finances, resources and acti</w:t>
      </w:r>
      <w:r>
        <w:rPr>
          <w:rFonts w:asciiTheme="majorBidi" w:hAnsiTheme="majorBidi" w:cstheme="majorBidi"/>
          <w:sz w:val="28"/>
          <w:szCs w:val="28"/>
        </w:rPr>
        <w:t xml:space="preserve">vities; staffing, training, and socializing employees; </w:t>
      </w:r>
      <w:r w:rsidRPr="007109D1">
        <w:rPr>
          <w:rFonts w:asciiTheme="majorBidi" w:hAnsiTheme="majorBidi" w:cstheme="majorBidi"/>
          <w:sz w:val="28"/>
          <w:szCs w:val="28"/>
        </w:rPr>
        <w:t>reading</w:t>
      </w:r>
      <w:r w:rsidRPr="007109D1">
        <w:rPr>
          <w:rFonts w:asciiTheme="majorBidi" w:hAnsiTheme="majorBidi" w:cstheme="majorBidi"/>
          <w:sz w:val="28"/>
          <w:szCs w:val="28"/>
        </w:rPr>
        <w:t xml:space="preserve"> the organization and the staff; and controlling, monitori</w:t>
      </w:r>
      <w:r>
        <w:rPr>
          <w:rFonts w:asciiTheme="majorBidi" w:hAnsiTheme="majorBidi" w:cstheme="majorBidi"/>
          <w:sz w:val="28"/>
          <w:szCs w:val="28"/>
        </w:rPr>
        <w:t>ng, and sanctioning when needed”.</w:t>
      </w:r>
    </w:p>
    <w:p w:rsidR="00D6284E" w:rsidRPr="00D6284E" w:rsidRDefault="00D6284E" w:rsidP="00D6284E">
      <w:pPr>
        <w:pStyle w:val="ListParagraph"/>
        <w:numPr>
          <w:ilvl w:val="0"/>
          <w:numId w:val="7"/>
        </w:numPr>
        <w:spacing w:line="360" w:lineRule="auto"/>
        <w:jc w:val="both"/>
        <w:rPr>
          <w:rFonts w:asciiTheme="majorBidi" w:hAnsiTheme="majorBidi" w:cstheme="majorBidi"/>
          <w:sz w:val="28"/>
          <w:szCs w:val="28"/>
        </w:rPr>
      </w:pPr>
      <w:r>
        <w:rPr>
          <w:rFonts w:asciiTheme="majorBidi" w:hAnsiTheme="majorBidi" w:cstheme="majorBidi"/>
          <w:b/>
          <w:bCs/>
          <w:sz w:val="28"/>
          <w:szCs w:val="28"/>
        </w:rPr>
        <w:t>Japanese management:</w:t>
      </w:r>
      <w:r>
        <w:rPr>
          <w:rFonts w:asciiTheme="majorBidi" w:hAnsiTheme="majorBidi" w:cstheme="majorBidi"/>
          <w:sz w:val="28"/>
          <w:szCs w:val="28"/>
        </w:rPr>
        <w:t xml:space="preserve"> “the </w:t>
      </w:r>
      <w:r w:rsidRPr="00D6284E">
        <w:rPr>
          <w:rFonts w:asciiTheme="majorBidi" w:hAnsiTheme="majorBidi" w:cstheme="majorBidi"/>
          <w:sz w:val="28"/>
          <w:szCs w:val="28"/>
        </w:rPr>
        <w:t>unique culture, which unites the members of the corporation and, consequently, contributes to the increase of productivity</w:t>
      </w:r>
      <w:r>
        <w:rPr>
          <w:rFonts w:asciiTheme="majorBidi" w:hAnsiTheme="majorBidi" w:cstheme="majorBidi"/>
          <w:sz w:val="28"/>
          <w:szCs w:val="28"/>
        </w:rPr>
        <w:t xml:space="preserve">, and the </w:t>
      </w:r>
      <w:r w:rsidRPr="00D6284E">
        <w:rPr>
          <w:rFonts w:asciiTheme="majorBidi" w:hAnsiTheme="majorBidi" w:cstheme="majorBidi"/>
          <w:sz w:val="28"/>
          <w:szCs w:val="28"/>
        </w:rPr>
        <w:t>more efficient system from the point of view of innovation and productivity increase</w:t>
      </w:r>
      <w:r>
        <w:rPr>
          <w:rFonts w:asciiTheme="majorBidi" w:hAnsiTheme="majorBidi" w:cstheme="majorBidi"/>
          <w:sz w:val="28"/>
          <w:szCs w:val="28"/>
        </w:rPr>
        <w:t xml:space="preserve">, hence allowing the system to work </w:t>
      </w:r>
      <w:r w:rsidRPr="00D6284E">
        <w:rPr>
          <w:rFonts w:asciiTheme="majorBidi" w:hAnsiTheme="majorBidi" w:cstheme="majorBidi"/>
          <w:sz w:val="28"/>
          <w:szCs w:val="28"/>
        </w:rPr>
        <w:t>much more efficiently</w:t>
      </w:r>
      <w:r>
        <w:rPr>
          <w:rFonts w:asciiTheme="majorBidi" w:hAnsiTheme="majorBidi" w:cstheme="majorBidi"/>
          <w:sz w:val="28"/>
          <w:szCs w:val="28"/>
        </w:rPr>
        <w:t>” (</w:t>
      </w:r>
      <w:proofErr w:type="spellStart"/>
      <w:r w:rsidRPr="00D6284E">
        <w:rPr>
          <w:rFonts w:asciiTheme="majorBidi" w:hAnsiTheme="majorBidi" w:cstheme="majorBidi"/>
          <w:sz w:val="28"/>
          <w:szCs w:val="28"/>
        </w:rPr>
        <w:t>Petrescu</w:t>
      </w:r>
      <w:proofErr w:type="spellEnd"/>
      <w:r w:rsidRPr="00D6284E">
        <w:rPr>
          <w:rFonts w:asciiTheme="majorBidi" w:hAnsiTheme="majorBidi" w:cstheme="majorBidi"/>
          <w:sz w:val="28"/>
          <w:szCs w:val="28"/>
        </w:rPr>
        <w:t xml:space="preserve">, </w:t>
      </w:r>
      <w:r>
        <w:rPr>
          <w:rFonts w:asciiTheme="majorBidi" w:hAnsiTheme="majorBidi" w:cstheme="majorBidi"/>
          <w:sz w:val="28"/>
          <w:szCs w:val="28"/>
        </w:rPr>
        <w:t>2014).</w:t>
      </w:r>
    </w:p>
    <w:p w:rsidR="00D6284E" w:rsidRPr="00D6284E" w:rsidRDefault="002320FD" w:rsidP="00D6284E">
      <w:pPr>
        <w:pStyle w:val="ListParagraph"/>
        <w:numPr>
          <w:ilvl w:val="0"/>
          <w:numId w:val="7"/>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International business: </w:t>
      </w:r>
      <w:r w:rsidRPr="002320FD">
        <w:rPr>
          <w:rFonts w:asciiTheme="majorBidi" w:hAnsiTheme="majorBidi" w:cstheme="majorBidi"/>
          <w:sz w:val="28"/>
          <w:szCs w:val="28"/>
        </w:rPr>
        <w:t xml:space="preserve">is business whose activities are </w:t>
      </w:r>
      <w:r w:rsidR="004847DA">
        <w:rPr>
          <w:rFonts w:asciiTheme="majorBidi" w:hAnsiTheme="majorBidi" w:cstheme="majorBidi"/>
          <w:sz w:val="28"/>
          <w:szCs w:val="28"/>
        </w:rPr>
        <w:t xml:space="preserve">carried out across </w:t>
      </w:r>
      <w:r w:rsidRPr="002320FD">
        <w:rPr>
          <w:rFonts w:asciiTheme="majorBidi" w:hAnsiTheme="majorBidi" w:cstheme="majorBidi"/>
          <w:sz w:val="28"/>
          <w:szCs w:val="28"/>
        </w:rPr>
        <w:t>national borde</w:t>
      </w:r>
      <w:r>
        <w:rPr>
          <w:rFonts w:asciiTheme="majorBidi" w:hAnsiTheme="majorBidi" w:cstheme="majorBidi"/>
          <w:sz w:val="28"/>
          <w:szCs w:val="28"/>
        </w:rPr>
        <w:t xml:space="preserve">rs, which include </w:t>
      </w:r>
      <w:r w:rsidRPr="002320FD">
        <w:rPr>
          <w:rFonts w:asciiTheme="majorBidi" w:hAnsiTheme="majorBidi" w:cstheme="majorBidi"/>
          <w:sz w:val="28"/>
          <w:szCs w:val="28"/>
        </w:rPr>
        <w:t xml:space="preserve">international </w:t>
      </w:r>
      <w:r w:rsidR="004847DA">
        <w:rPr>
          <w:rFonts w:asciiTheme="majorBidi" w:hAnsiTheme="majorBidi" w:cstheme="majorBidi"/>
          <w:sz w:val="28"/>
          <w:szCs w:val="28"/>
        </w:rPr>
        <w:t xml:space="preserve">trade and foreign </w:t>
      </w:r>
      <w:r>
        <w:rPr>
          <w:rFonts w:asciiTheme="majorBidi" w:hAnsiTheme="majorBidi" w:cstheme="majorBidi"/>
          <w:sz w:val="28"/>
          <w:szCs w:val="28"/>
        </w:rPr>
        <w:t xml:space="preserve">manufacturing, </w:t>
      </w:r>
      <w:r w:rsidRPr="002320FD">
        <w:rPr>
          <w:rFonts w:asciiTheme="majorBidi" w:hAnsiTheme="majorBidi" w:cstheme="majorBidi"/>
          <w:sz w:val="28"/>
          <w:szCs w:val="28"/>
        </w:rPr>
        <w:t>also the growing se</w:t>
      </w:r>
      <w:r w:rsidR="004847DA">
        <w:rPr>
          <w:rFonts w:asciiTheme="majorBidi" w:hAnsiTheme="majorBidi" w:cstheme="majorBidi"/>
          <w:sz w:val="28"/>
          <w:szCs w:val="28"/>
        </w:rPr>
        <w:t xml:space="preserve">rvice industry in areas such as </w:t>
      </w:r>
      <w:r w:rsidRPr="002320FD">
        <w:rPr>
          <w:rFonts w:asciiTheme="majorBidi" w:hAnsiTheme="majorBidi" w:cstheme="majorBidi"/>
          <w:sz w:val="28"/>
          <w:szCs w:val="28"/>
        </w:rPr>
        <w:lastRenderedPageBreak/>
        <w:t>transportation, tourism, advert</w:t>
      </w:r>
      <w:r>
        <w:rPr>
          <w:rFonts w:asciiTheme="majorBidi" w:hAnsiTheme="majorBidi" w:cstheme="majorBidi"/>
          <w:sz w:val="28"/>
          <w:szCs w:val="28"/>
        </w:rPr>
        <w:t xml:space="preserve">ising, construction, retailing, </w:t>
      </w:r>
      <w:r w:rsidRPr="002320FD">
        <w:rPr>
          <w:rFonts w:asciiTheme="majorBidi" w:hAnsiTheme="majorBidi" w:cstheme="majorBidi"/>
          <w:sz w:val="28"/>
          <w:szCs w:val="28"/>
        </w:rPr>
        <w:t>wholesaling, and mass communications.</w:t>
      </w:r>
    </w:p>
    <w:p w:rsidR="00045DAD" w:rsidRDefault="002320FD" w:rsidP="002C71B6">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Previous Related Studies:</w:t>
      </w:r>
    </w:p>
    <w:p w:rsidR="00045DAD" w:rsidRDefault="004E2CE4" w:rsidP="00045DAD">
      <w:pPr>
        <w:pStyle w:val="ListParagraph"/>
        <w:numPr>
          <w:ilvl w:val="0"/>
          <w:numId w:val="8"/>
        </w:numPr>
        <w:spacing w:line="360" w:lineRule="auto"/>
        <w:jc w:val="both"/>
        <w:rPr>
          <w:rFonts w:asciiTheme="majorBidi" w:hAnsiTheme="majorBidi" w:cstheme="majorBidi"/>
          <w:b/>
          <w:bCs/>
          <w:sz w:val="28"/>
          <w:szCs w:val="28"/>
        </w:rPr>
      </w:pPr>
      <w:r w:rsidRPr="00F100B5">
        <w:rPr>
          <w:rFonts w:asciiTheme="majorBidi" w:hAnsiTheme="majorBidi" w:cstheme="majorBidi"/>
          <w:sz w:val="28"/>
          <w:szCs w:val="28"/>
        </w:rPr>
        <w:t>(Park et al., 2015).</w:t>
      </w:r>
      <w:r>
        <w:rPr>
          <w:rFonts w:asciiTheme="majorBidi" w:hAnsiTheme="majorBidi" w:cstheme="majorBidi"/>
          <w:b/>
          <w:bCs/>
          <w:sz w:val="28"/>
          <w:szCs w:val="28"/>
        </w:rPr>
        <w:t xml:space="preserve"> </w:t>
      </w:r>
      <w:r w:rsidRPr="004E2CE4">
        <w:rPr>
          <w:rFonts w:asciiTheme="majorBidi" w:hAnsiTheme="majorBidi" w:cstheme="majorBidi"/>
          <w:b/>
          <w:bCs/>
          <w:sz w:val="28"/>
          <w:szCs w:val="28"/>
        </w:rPr>
        <w:t>Corporate Social Responsibi</w:t>
      </w:r>
      <w:r>
        <w:rPr>
          <w:rFonts w:asciiTheme="majorBidi" w:hAnsiTheme="majorBidi" w:cstheme="majorBidi"/>
          <w:b/>
          <w:bCs/>
          <w:sz w:val="28"/>
          <w:szCs w:val="28"/>
        </w:rPr>
        <w:t xml:space="preserve">lity in International Business: </w:t>
      </w:r>
      <w:r w:rsidRPr="004E2CE4">
        <w:rPr>
          <w:rFonts w:asciiTheme="majorBidi" w:hAnsiTheme="majorBidi" w:cstheme="majorBidi"/>
          <w:b/>
          <w:bCs/>
          <w:sz w:val="28"/>
          <w:szCs w:val="28"/>
        </w:rPr>
        <w:t>Illustrations from Korea</w:t>
      </w:r>
      <w:r>
        <w:rPr>
          <w:rFonts w:asciiTheme="majorBidi" w:hAnsiTheme="majorBidi" w:cstheme="majorBidi"/>
          <w:b/>
          <w:bCs/>
          <w:sz w:val="28"/>
          <w:szCs w:val="28"/>
        </w:rPr>
        <w:t xml:space="preserve">n and Japanese Electronics MNEs </w:t>
      </w:r>
      <w:r w:rsidRPr="004E2CE4">
        <w:rPr>
          <w:rFonts w:asciiTheme="majorBidi" w:hAnsiTheme="majorBidi" w:cstheme="majorBidi"/>
          <w:b/>
          <w:bCs/>
          <w:sz w:val="28"/>
          <w:szCs w:val="28"/>
        </w:rPr>
        <w:t>in Indonesia</w:t>
      </w:r>
      <w:r>
        <w:rPr>
          <w:rFonts w:asciiTheme="majorBidi" w:hAnsiTheme="majorBidi" w:cstheme="majorBidi"/>
          <w:b/>
          <w:bCs/>
          <w:sz w:val="28"/>
          <w:szCs w:val="28"/>
        </w:rPr>
        <w:t>.</w:t>
      </w:r>
    </w:p>
    <w:p w:rsidR="004E2CE4" w:rsidRPr="004E2CE4" w:rsidRDefault="00567915" w:rsidP="00830E39">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4E2CE4">
        <w:rPr>
          <w:rFonts w:asciiTheme="majorBidi" w:hAnsiTheme="majorBidi" w:cstheme="majorBidi"/>
          <w:sz w:val="28"/>
          <w:szCs w:val="28"/>
        </w:rPr>
        <w:t xml:space="preserve">The present study aimed to explore strategic CSR programs </w:t>
      </w:r>
      <w:r w:rsidR="004E2CE4" w:rsidRPr="004E2CE4">
        <w:rPr>
          <w:rFonts w:asciiTheme="majorBidi" w:hAnsiTheme="majorBidi" w:cstheme="majorBidi"/>
          <w:sz w:val="28"/>
          <w:szCs w:val="28"/>
        </w:rPr>
        <w:t>of two Korean and two Jap</w:t>
      </w:r>
      <w:r w:rsidR="004E2CE4">
        <w:rPr>
          <w:rFonts w:asciiTheme="majorBidi" w:hAnsiTheme="majorBidi" w:cstheme="majorBidi"/>
          <w:sz w:val="28"/>
          <w:szCs w:val="28"/>
        </w:rPr>
        <w:t xml:space="preserve">anese electronics multinational </w:t>
      </w:r>
      <w:r w:rsidR="004E2CE4" w:rsidRPr="004E2CE4">
        <w:rPr>
          <w:rFonts w:asciiTheme="majorBidi" w:hAnsiTheme="majorBidi" w:cstheme="majorBidi"/>
          <w:sz w:val="28"/>
          <w:szCs w:val="28"/>
        </w:rPr>
        <w:t>enterprises (MNEs) in Indonesia.</w:t>
      </w:r>
      <w:r w:rsidR="004E2CE4">
        <w:rPr>
          <w:rFonts w:asciiTheme="majorBidi" w:hAnsiTheme="majorBidi" w:cstheme="majorBidi"/>
          <w:sz w:val="28"/>
          <w:szCs w:val="28"/>
        </w:rPr>
        <w:t xml:space="preserve"> </w:t>
      </w:r>
      <w:r w:rsidR="00FE40D7">
        <w:rPr>
          <w:rFonts w:asciiTheme="majorBidi" w:hAnsiTheme="majorBidi" w:cstheme="majorBidi"/>
          <w:sz w:val="28"/>
          <w:szCs w:val="28"/>
        </w:rPr>
        <w:t xml:space="preserve">The study used case study methodology, </w:t>
      </w:r>
      <w:r w:rsidR="00830E39">
        <w:rPr>
          <w:rFonts w:asciiTheme="majorBidi" w:hAnsiTheme="majorBidi" w:cstheme="majorBidi"/>
          <w:sz w:val="28"/>
          <w:szCs w:val="28"/>
        </w:rPr>
        <w:t xml:space="preserve">by analyzing </w:t>
      </w:r>
      <w:r w:rsidR="00830E39" w:rsidRPr="00830E39">
        <w:rPr>
          <w:rFonts w:asciiTheme="majorBidi" w:hAnsiTheme="majorBidi" w:cstheme="majorBidi"/>
          <w:sz w:val="28"/>
          <w:szCs w:val="28"/>
        </w:rPr>
        <w:t>the</w:t>
      </w:r>
      <w:r w:rsidR="00830E39">
        <w:rPr>
          <w:rFonts w:asciiTheme="majorBidi" w:hAnsiTheme="majorBidi" w:cstheme="majorBidi"/>
          <w:sz w:val="28"/>
          <w:szCs w:val="28"/>
        </w:rPr>
        <w:t xml:space="preserve"> </w:t>
      </w:r>
      <w:r w:rsidR="00830E39" w:rsidRPr="00830E39">
        <w:rPr>
          <w:rFonts w:asciiTheme="majorBidi" w:hAnsiTheme="majorBidi" w:cstheme="majorBidi"/>
          <w:sz w:val="28"/>
          <w:szCs w:val="28"/>
        </w:rPr>
        <w:t>strategy of subsidiaries of two Korean MNEs (LG Elect</w:t>
      </w:r>
      <w:r w:rsidR="00830E39">
        <w:rPr>
          <w:rFonts w:asciiTheme="majorBidi" w:hAnsiTheme="majorBidi" w:cstheme="majorBidi"/>
          <w:sz w:val="28"/>
          <w:szCs w:val="28"/>
        </w:rPr>
        <w:t xml:space="preserve">ronics and Samsung Electronics) and two Japanese MNEs </w:t>
      </w:r>
      <w:r w:rsidR="00830E39" w:rsidRPr="00830E39">
        <w:rPr>
          <w:rFonts w:asciiTheme="majorBidi" w:hAnsiTheme="majorBidi" w:cstheme="majorBidi"/>
          <w:sz w:val="28"/>
          <w:szCs w:val="28"/>
        </w:rPr>
        <w:t>(Panasonic and Sharp) in the country.</w:t>
      </w:r>
      <w:r w:rsidR="00830E39">
        <w:rPr>
          <w:rFonts w:asciiTheme="majorBidi" w:hAnsiTheme="majorBidi" w:cstheme="majorBidi"/>
          <w:sz w:val="28"/>
          <w:szCs w:val="28"/>
        </w:rPr>
        <w:t xml:space="preserve"> The results showed that these firms strongly </w:t>
      </w:r>
      <w:r w:rsidR="00830E39" w:rsidRPr="00830E39">
        <w:rPr>
          <w:rFonts w:asciiTheme="majorBidi" w:hAnsiTheme="majorBidi" w:cstheme="majorBidi"/>
          <w:sz w:val="28"/>
          <w:szCs w:val="28"/>
        </w:rPr>
        <w:t>favor strategic CSR over r</w:t>
      </w:r>
      <w:r w:rsidR="00830E39">
        <w:rPr>
          <w:rFonts w:asciiTheme="majorBidi" w:hAnsiTheme="majorBidi" w:cstheme="majorBidi"/>
          <w:sz w:val="28"/>
          <w:szCs w:val="28"/>
        </w:rPr>
        <w:t xml:space="preserve">esponsive CSR, not just because </w:t>
      </w:r>
      <w:r w:rsidR="00830E39" w:rsidRPr="00830E39">
        <w:rPr>
          <w:rFonts w:asciiTheme="majorBidi" w:hAnsiTheme="majorBidi" w:cstheme="majorBidi"/>
          <w:sz w:val="28"/>
          <w:szCs w:val="28"/>
        </w:rPr>
        <w:t>of the economic benefits offered by the former, but also its</w:t>
      </w:r>
      <w:r w:rsidR="00830E39" w:rsidRPr="00830E39">
        <w:rPr>
          <w:rFonts w:asciiTheme="majorBidi" w:hAnsiTheme="majorBidi" w:cstheme="majorBidi"/>
          <w:sz w:val="28"/>
          <w:szCs w:val="28"/>
        </w:rPr>
        <w:br/>
        <w:t>advantages in managing</w:t>
      </w:r>
      <w:r w:rsidR="00830E39">
        <w:rPr>
          <w:rFonts w:asciiTheme="majorBidi" w:hAnsiTheme="majorBidi" w:cstheme="majorBidi"/>
          <w:sz w:val="28"/>
          <w:szCs w:val="28"/>
        </w:rPr>
        <w:t xml:space="preserve"> the programs and communicating </w:t>
      </w:r>
      <w:r w:rsidR="00830E39" w:rsidRPr="00830E39">
        <w:rPr>
          <w:rFonts w:asciiTheme="majorBidi" w:hAnsiTheme="majorBidi" w:cstheme="majorBidi"/>
          <w:sz w:val="28"/>
          <w:szCs w:val="28"/>
        </w:rPr>
        <w:t xml:space="preserve">with stakeholders. </w:t>
      </w:r>
      <w:r w:rsidR="00830E39">
        <w:rPr>
          <w:rFonts w:asciiTheme="majorBidi" w:hAnsiTheme="majorBidi" w:cstheme="majorBidi"/>
          <w:sz w:val="28"/>
          <w:szCs w:val="28"/>
        </w:rPr>
        <w:t>moreover</w:t>
      </w:r>
      <w:r w:rsidR="00830E39" w:rsidRPr="00830E39">
        <w:rPr>
          <w:rFonts w:asciiTheme="majorBidi" w:hAnsiTheme="majorBidi" w:cstheme="majorBidi"/>
          <w:sz w:val="28"/>
          <w:szCs w:val="28"/>
        </w:rPr>
        <w:t>, they have developed varied organizational metho</w:t>
      </w:r>
      <w:r w:rsidR="00830E39">
        <w:rPr>
          <w:rFonts w:asciiTheme="majorBidi" w:hAnsiTheme="majorBidi" w:cstheme="majorBidi"/>
          <w:sz w:val="28"/>
          <w:szCs w:val="28"/>
        </w:rPr>
        <w:t xml:space="preserve">ds and tend to manage their key </w:t>
      </w:r>
      <w:r w:rsidR="00830E39" w:rsidRPr="00830E39">
        <w:rPr>
          <w:rFonts w:asciiTheme="majorBidi" w:hAnsiTheme="majorBidi" w:cstheme="majorBidi"/>
          <w:sz w:val="28"/>
          <w:szCs w:val="28"/>
        </w:rPr>
        <w:t>CSR programs centrally to effectively link them to the</w:t>
      </w:r>
      <w:r w:rsidR="00830E39" w:rsidRPr="00830E39">
        <w:rPr>
          <w:rFonts w:asciiTheme="majorBidi" w:hAnsiTheme="majorBidi" w:cstheme="majorBidi"/>
          <w:sz w:val="28"/>
          <w:szCs w:val="28"/>
        </w:rPr>
        <w:br/>
        <w:t>competitive strategy</w:t>
      </w:r>
      <w:r w:rsidR="00830E39">
        <w:rPr>
          <w:rFonts w:asciiTheme="majorBidi" w:hAnsiTheme="majorBidi" w:cstheme="majorBidi"/>
          <w:sz w:val="28"/>
          <w:szCs w:val="28"/>
        </w:rPr>
        <w:t xml:space="preserve">, also, </w:t>
      </w:r>
      <w:r w:rsidR="00830E39" w:rsidRPr="00830E39">
        <w:rPr>
          <w:rFonts w:asciiTheme="majorBidi" w:hAnsiTheme="majorBidi" w:cstheme="majorBidi"/>
          <w:sz w:val="28"/>
          <w:szCs w:val="28"/>
        </w:rPr>
        <w:t xml:space="preserve">the Korean MNEs </w:t>
      </w:r>
      <w:r w:rsidR="00830E39">
        <w:rPr>
          <w:rFonts w:asciiTheme="majorBidi" w:hAnsiTheme="majorBidi" w:cstheme="majorBidi"/>
          <w:sz w:val="28"/>
          <w:szCs w:val="28"/>
        </w:rPr>
        <w:t xml:space="preserve">have customized their strategic </w:t>
      </w:r>
      <w:r w:rsidR="00830E39" w:rsidRPr="00830E39">
        <w:rPr>
          <w:rFonts w:asciiTheme="majorBidi" w:hAnsiTheme="majorBidi" w:cstheme="majorBidi"/>
          <w:sz w:val="28"/>
          <w:szCs w:val="28"/>
        </w:rPr>
        <w:t>CSR programs for emergi</w:t>
      </w:r>
      <w:r w:rsidR="00830E39">
        <w:rPr>
          <w:rFonts w:asciiTheme="majorBidi" w:hAnsiTheme="majorBidi" w:cstheme="majorBidi"/>
          <w:sz w:val="28"/>
          <w:szCs w:val="28"/>
        </w:rPr>
        <w:t xml:space="preserve">ng countries more actively than </w:t>
      </w:r>
      <w:r w:rsidR="00830E39" w:rsidRPr="00830E39">
        <w:rPr>
          <w:rFonts w:asciiTheme="majorBidi" w:hAnsiTheme="majorBidi" w:cstheme="majorBidi"/>
          <w:sz w:val="28"/>
          <w:szCs w:val="28"/>
        </w:rPr>
        <w:t>Japanese MNEs</w:t>
      </w:r>
      <w:r w:rsidR="00830E39">
        <w:rPr>
          <w:rFonts w:asciiTheme="majorBidi" w:hAnsiTheme="majorBidi" w:cstheme="majorBidi"/>
          <w:sz w:val="28"/>
          <w:szCs w:val="28"/>
        </w:rPr>
        <w:t>.</w:t>
      </w:r>
    </w:p>
    <w:p w:rsidR="00E62E34" w:rsidRDefault="00E62E34" w:rsidP="00045DAD">
      <w:pPr>
        <w:pStyle w:val="ListParagraph"/>
        <w:numPr>
          <w:ilvl w:val="0"/>
          <w:numId w:val="8"/>
        </w:numPr>
        <w:spacing w:line="360" w:lineRule="auto"/>
        <w:jc w:val="both"/>
        <w:rPr>
          <w:rFonts w:asciiTheme="majorBidi" w:hAnsiTheme="majorBidi" w:cstheme="majorBidi"/>
          <w:b/>
          <w:bCs/>
          <w:sz w:val="28"/>
          <w:szCs w:val="28"/>
        </w:rPr>
      </w:pPr>
      <w:r w:rsidRPr="00F100B5">
        <w:rPr>
          <w:rFonts w:asciiTheme="majorBidi" w:hAnsiTheme="majorBidi" w:cstheme="majorBidi"/>
          <w:sz w:val="28"/>
          <w:szCs w:val="28"/>
        </w:rPr>
        <w:t xml:space="preserve">(Dura and </w:t>
      </w:r>
      <w:proofErr w:type="spellStart"/>
      <w:r w:rsidRPr="00F100B5">
        <w:rPr>
          <w:rFonts w:asciiTheme="majorBidi" w:hAnsiTheme="majorBidi" w:cstheme="majorBidi"/>
          <w:sz w:val="28"/>
          <w:szCs w:val="28"/>
        </w:rPr>
        <w:t>Ciurlau</w:t>
      </w:r>
      <w:proofErr w:type="spellEnd"/>
      <w:r w:rsidRPr="00F100B5">
        <w:rPr>
          <w:rFonts w:asciiTheme="majorBidi" w:hAnsiTheme="majorBidi" w:cstheme="majorBidi"/>
          <w:sz w:val="28"/>
          <w:szCs w:val="28"/>
        </w:rPr>
        <w:t>, 2011).</w:t>
      </w:r>
      <w:r>
        <w:rPr>
          <w:rFonts w:asciiTheme="majorBidi" w:hAnsiTheme="majorBidi" w:cstheme="majorBidi"/>
          <w:b/>
          <w:bCs/>
          <w:sz w:val="28"/>
          <w:szCs w:val="28"/>
        </w:rPr>
        <w:t xml:space="preserve"> </w:t>
      </w:r>
      <w:r w:rsidRPr="00E62E34">
        <w:rPr>
          <w:rFonts w:asciiTheme="majorBidi" w:hAnsiTheme="majorBidi" w:cstheme="majorBidi"/>
          <w:b/>
          <w:bCs/>
          <w:sz w:val="28"/>
          <w:szCs w:val="28"/>
        </w:rPr>
        <w:t>The Dynamics of Overseas Business Activities by Multinational Companies from Japan</w:t>
      </w:r>
      <w:r>
        <w:rPr>
          <w:rFonts w:asciiTheme="majorBidi" w:hAnsiTheme="majorBidi" w:cstheme="majorBidi"/>
          <w:b/>
          <w:bCs/>
          <w:sz w:val="28"/>
          <w:szCs w:val="28"/>
        </w:rPr>
        <w:t>.</w:t>
      </w:r>
    </w:p>
    <w:p w:rsidR="00E62E34" w:rsidRPr="00E62E34" w:rsidRDefault="00E86B56" w:rsidP="00D6284E">
      <w:pPr>
        <w:spacing w:line="360" w:lineRule="auto"/>
        <w:jc w:val="both"/>
        <w:rPr>
          <w:rFonts w:asciiTheme="majorBidi" w:hAnsiTheme="majorBidi" w:cstheme="majorBidi" w:hint="cs"/>
          <w:sz w:val="28"/>
          <w:szCs w:val="28"/>
          <w:rtl/>
        </w:rPr>
      </w:pPr>
      <w:r>
        <w:rPr>
          <w:rFonts w:asciiTheme="majorBidi" w:hAnsiTheme="majorBidi" w:cstheme="majorBidi"/>
          <w:sz w:val="28"/>
          <w:szCs w:val="28"/>
        </w:rPr>
        <w:t xml:space="preserve">     </w:t>
      </w:r>
      <w:r w:rsidR="00AC0BAC">
        <w:rPr>
          <w:rFonts w:asciiTheme="majorBidi" w:hAnsiTheme="majorBidi" w:cstheme="majorBidi"/>
          <w:sz w:val="28"/>
          <w:szCs w:val="28"/>
        </w:rPr>
        <w:t xml:space="preserve">The goal of the study </w:t>
      </w:r>
      <w:r>
        <w:rPr>
          <w:rFonts w:asciiTheme="majorBidi" w:hAnsiTheme="majorBidi" w:cstheme="majorBidi"/>
          <w:sz w:val="28"/>
          <w:szCs w:val="28"/>
        </w:rPr>
        <w:t xml:space="preserve">is to </w:t>
      </w:r>
      <w:r w:rsidRPr="00E86B56">
        <w:rPr>
          <w:rFonts w:asciiTheme="majorBidi" w:hAnsiTheme="majorBidi" w:cstheme="majorBidi"/>
          <w:sz w:val="28"/>
          <w:szCs w:val="28"/>
        </w:rPr>
        <w:t>understand the key role of Japanese MNCs in international business</w:t>
      </w:r>
      <w:r>
        <w:rPr>
          <w:rFonts w:asciiTheme="majorBidi" w:hAnsiTheme="majorBidi" w:cstheme="majorBidi"/>
          <w:sz w:val="28"/>
          <w:szCs w:val="28"/>
        </w:rPr>
        <w:t xml:space="preserve">. The study used a qualitative approach by analyzing the expansion and development of Japanese business to reach the international market over the past years. The findings of the study showed that the </w:t>
      </w:r>
      <w:r w:rsidRPr="00E86B56">
        <w:rPr>
          <w:rFonts w:asciiTheme="majorBidi" w:hAnsiTheme="majorBidi" w:cstheme="majorBidi"/>
          <w:sz w:val="28"/>
          <w:szCs w:val="28"/>
        </w:rPr>
        <w:t>Japanese firms expanded their</w:t>
      </w:r>
      <w:r>
        <w:rPr>
          <w:rFonts w:asciiTheme="majorBidi" w:hAnsiTheme="majorBidi" w:cstheme="majorBidi"/>
          <w:sz w:val="28"/>
          <w:szCs w:val="28"/>
        </w:rPr>
        <w:t xml:space="preserve"> </w:t>
      </w:r>
      <w:r w:rsidRPr="00E86B56">
        <w:rPr>
          <w:rFonts w:asciiTheme="majorBidi" w:hAnsiTheme="majorBidi" w:cstheme="majorBidi"/>
          <w:sz w:val="28"/>
          <w:szCs w:val="28"/>
        </w:rPr>
        <w:t xml:space="preserve">overseas production from 3.1% in 1986 to 16.3% in 2005 </w:t>
      </w:r>
      <w:r w:rsidRPr="00E86B56">
        <w:rPr>
          <w:rFonts w:asciiTheme="majorBidi" w:hAnsiTheme="majorBidi" w:cstheme="majorBidi"/>
          <w:sz w:val="28"/>
          <w:szCs w:val="28"/>
        </w:rPr>
        <w:lastRenderedPageBreak/>
        <w:t>and 17% in 2009. Although MNCs</w:t>
      </w:r>
      <w:r>
        <w:rPr>
          <w:rFonts w:asciiTheme="majorBidi" w:hAnsiTheme="majorBidi" w:cstheme="majorBidi"/>
          <w:sz w:val="28"/>
          <w:szCs w:val="28"/>
        </w:rPr>
        <w:t xml:space="preserve"> </w:t>
      </w:r>
      <w:r w:rsidRPr="00E86B56">
        <w:rPr>
          <w:rFonts w:asciiTheme="majorBidi" w:hAnsiTheme="majorBidi" w:cstheme="majorBidi"/>
          <w:sz w:val="28"/>
          <w:szCs w:val="28"/>
        </w:rPr>
        <w:t>are a minority in terms of the number of firms, they nevertheless dominate the Japanese trade.</w:t>
      </w:r>
      <w:r>
        <w:rPr>
          <w:rFonts w:asciiTheme="majorBidi" w:hAnsiTheme="majorBidi" w:cstheme="majorBidi"/>
          <w:sz w:val="28"/>
          <w:szCs w:val="28"/>
        </w:rPr>
        <w:t xml:space="preserve"> Moreover, </w:t>
      </w:r>
      <w:r w:rsidRPr="00E86B56">
        <w:rPr>
          <w:rFonts w:asciiTheme="majorBidi" w:hAnsiTheme="majorBidi" w:cstheme="majorBidi"/>
          <w:sz w:val="28"/>
          <w:szCs w:val="28"/>
        </w:rPr>
        <w:t>Japanese firms have become more active in developing overseas activities by</w:t>
      </w:r>
      <w:r w:rsidRPr="00E86B56">
        <w:rPr>
          <w:rFonts w:asciiTheme="majorBidi" w:hAnsiTheme="majorBidi" w:cstheme="majorBidi"/>
          <w:sz w:val="28"/>
          <w:szCs w:val="28"/>
        </w:rPr>
        <w:br/>
        <w:t>establishing local subsidiaries and acquiring loca</w:t>
      </w:r>
      <w:r>
        <w:rPr>
          <w:rFonts w:asciiTheme="majorBidi" w:hAnsiTheme="majorBidi" w:cstheme="majorBidi"/>
          <w:sz w:val="28"/>
          <w:szCs w:val="28"/>
        </w:rPr>
        <w:t>l companies and</w:t>
      </w:r>
      <w:r w:rsidRPr="00E86B56">
        <w:rPr>
          <w:rFonts w:asciiTheme="majorBidi" w:hAnsiTheme="majorBidi" w:cstheme="majorBidi"/>
          <w:sz w:val="28"/>
          <w:szCs w:val="28"/>
        </w:rPr>
        <w:t xml:space="preserve"> cross-border</w:t>
      </w:r>
      <w:r w:rsidRPr="00E86B56">
        <w:rPr>
          <w:rFonts w:asciiTheme="majorBidi" w:hAnsiTheme="majorBidi" w:cstheme="majorBidi"/>
          <w:sz w:val="28"/>
          <w:szCs w:val="28"/>
        </w:rPr>
        <w:br/>
        <w:t>Mergers &amp; Acquisitions (M&amp;A) appeared to be a very useful tool thr</w:t>
      </w:r>
      <w:r>
        <w:rPr>
          <w:rFonts w:asciiTheme="majorBidi" w:hAnsiTheme="majorBidi" w:cstheme="majorBidi"/>
          <w:sz w:val="28"/>
          <w:szCs w:val="28"/>
        </w:rPr>
        <w:t xml:space="preserve">ough </w:t>
      </w:r>
      <w:r w:rsidRPr="00E86B56">
        <w:rPr>
          <w:rFonts w:asciiTheme="majorBidi" w:hAnsiTheme="majorBidi" w:cstheme="majorBidi"/>
          <w:sz w:val="28"/>
          <w:szCs w:val="28"/>
        </w:rPr>
        <w:t>which Japanese</w:t>
      </w:r>
      <w:r>
        <w:rPr>
          <w:rFonts w:asciiTheme="majorBidi" w:hAnsiTheme="majorBidi" w:cstheme="majorBidi"/>
          <w:sz w:val="28"/>
          <w:szCs w:val="28"/>
        </w:rPr>
        <w:t xml:space="preserve"> </w:t>
      </w:r>
      <w:r w:rsidRPr="00E86B56">
        <w:rPr>
          <w:rFonts w:asciiTheme="majorBidi" w:hAnsiTheme="majorBidi" w:cstheme="majorBidi"/>
          <w:sz w:val="28"/>
          <w:szCs w:val="28"/>
        </w:rPr>
        <w:t>MNCs expanded their tentacles worldwide.</w:t>
      </w:r>
    </w:p>
    <w:p w:rsidR="002320FD" w:rsidRPr="00045DAD" w:rsidRDefault="00F100B5" w:rsidP="00F100B5">
      <w:pPr>
        <w:pStyle w:val="ListParagraph"/>
        <w:numPr>
          <w:ilvl w:val="0"/>
          <w:numId w:val="8"/>
        </w:numPr>
        <w:spacing w:line="360" w:lineRule="auto"/>
        <w:jc w:val="both"/>
        <w:rPr>
          <w:rFonts w:asciiTheme="majorBidi" w:hAnsiTheme="majorBidi" w:cstheme="majorBidi"/>
          <w:b/>
          <w:bCs/>
          <w:sz w:val="28"/>
          <w:szCs w:val="28"/>
        </w:rPr>
      </w:pPr>
      <w:r w:rsidRPr="00F100B5">
        <w:rPr>
          <w:rFonts w:asciiTheme="majorBidi" w:hAnsiTheme="majorBidi" w:cstheme="majorBidi"/>
          <w:sz w:val="28"/>
          <w:szCs w:val="28"/>
        </w:rPr>
        <w:t>(</w:t>
      </w:r>
      <w:proofErr w:type="spellStart"/>
      <w:r w:rsidRPr="00F100B5">
        <w:rPr>
          <w:rFonts w:asciiTheme="majorBidi" w:hAnsiTheme="majorBidi" w:cstheme="majorBidi"/>
          <w:sz w:val="28"/>
          <w:szCs w:val="28"/>
        </w:rPr>
        <w:t>E</w:t>
      </w:r>
      <w:r w:rsidR="00045DAD" w:rsidRPr="00F100B5">
        <w:rPr>
          <w:rFonts w:asciiTheme="majorBidi" w:hAnsiTheme="majorBidi" w:cstheme="majorBidi"/>
          <w:sz w:val="28"/>
          <w:szCs w:val="28"/>
        </w:rPr>
        <w:t>no</w:t>
      </w:r>
      <w:proofErr w:type="spellEnd"/>
      <w:r w:rsidR="00045DAD" w:rsidRPr="00F100B5">
        <w:rPr>
          <w:rFonts w:asciiTheme="majorBidi" w:hAnsiTheme="majorBidi" w:cstheme="majorBidi"/>
          <w:sz w:val="28"/>
          <w:szCs w:val="28"/>
        </w:rPr>
        <w:t xml:space="preserve"> and </w:t>
      </w:r>
      <w:proofErr w:type="spellStart"/>
      <w:r w:rsidR="00045DAD" w:rsidRPr="00F100B5">
        <w:rPr>
          <w:rFonts w:asciiTheme="majorBidi" w:hAnsiTheme="majorBidi" w:cstheme="majorBidi"/>
          <w:sz w:val="28"/>
          <w:szCs w:val="28"/>
        </w:rPr>
        <w:t>Scarbrough</w:t>
      </w:r>
      <w:proofErr w:type="spellEnd"/>
      <w:r w:rsidR="00045DAD" w:rsidRPr="00F100B5">
        <w:rPr>
          <w:rFonts w:asciiTheme="majorBidi" w:hAnsiTheme="majorBidi" w:cstheme="majorBidi"/>
          <w:sz w:val="28"/>
          <w:szCs w:val="28"/>
        </w:rPr>
        <w:t>, 2011).</w:t>
      </w:r>
      <w:r w:rsidR="00045DAD">
        <w:rPr>
          <w:rFonts w:asciiTheme="majorBidi" w:hAnsiTheme="majorBidi" w:cstheme="majorBidi"/>
          <w:b/>
          <w:bCs/>
          <w:sz w:val="28"/>
          <w:szCs w:val="28"/>
        </w:rPr>
        <w:t xml:space="preserve"> The </w:t>
      </w:r>
      <w:r w:rsidR="00E62E34">
        <w:rPr>
          <w:rFonts w:asciiTheme="majorBidi" w:hAnsiTheme="majorBidi" w:cstheme="majorBidi"/>
          <w:b/>
          <w:bCs/>
          <w:sz w:val="28"/>
          <w:szCs w:val="28"/>
        </w:rPr>
        <w:t xml:space="preserve">Locus of Decision-Delegation Among </w:t>
      </w:r>
      <w:r w:rsidR="00045DAD" w:rsidRPr="00045DAD">
        <w:rPr>
          <w:rFonts w:asciiTheme="majorBidi" w:hAnsiTheme="majorBidi" w:cstheme="majorBidi"/>
          <w:b/>
          <w:bCs/>
          <w:sz w:val="28"/>
          <w:szCs w:val="28"/>
        </w:rPr>
        <w:t xml:space="preserve">Japanese </w:t>
      </w:r>
      <w:r w:rsidR="00E62E34" w:rsidRPr="00045DAD">
        <w:rPr>
          <w:rFonts w:asciiTheme="majorBidi" w:hAnsiTheme="majorBidi" w:cstheme="majorBidi"/>
          <w:b/>
          <w:bCs/>
          <w:sz w:val="28"/>
          <w:szCs w:val="28"/>
        </w:rPr>
        <w:t>Multinational Enterprises: An Empirical Study</w:t>
      </w:r>
      <w:r w:rsidR="00045DAD" w:rsidRPr="00045DAD">
        <w:rPr>
          <w:rFonts w:asciiTheme="majorBidi" w:hAnsiTheme="majorBidi" w:cstheme="majorBidi"/>
          <w:b/>
          <w:bCs/>
          <w:sz w:val="28"/>
          <w:szCs w:val="28"/>
        </w:rPr>
        <w:t>.</w:t>
      </w:r>
    </w:p>
    <w:p w:rsidR="0097055E" w:rsidRDefault="00567915" w:rsidP="0097055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045DAD">
        <w:rPr>
          <w:rFonts w:asciiTheme="majorBidi" w:hAnsiTheme="majorBidi" w:cstheme="majorBidi"/>
          <w:sz w:val="28"/>
          <w:szCs w:val="28"/>
        </w:rPr>
        <w:t>The current</w:t>
      </w:r>
      <w:r w:rsidR="00045DAD" w:rsidRPr="00045DAD">
        <w:rPr>
          <w:rFonts w:asciiTheme="majorBidi" w:hAnsiTheme="majorBidi" w:cstheme="majorBidi"/>
          <w:sz w:val="28"/>
          <w:szCs w:val="28"/>
        </w:rPr>
        <w:t xml:space="preserve"> study </w:t>
      </w:r>
      <w:r w:rsidR="00045DAD">
        <w:rPr>
          <w:rFonts w:asciiTheme="majorBidi" w:hAnsiTheme="majorBidi" w:cstheme="majorBidi"/>
          <w:sz w:val="28"/>
          <w:szCs w:val="28"/>
        </w:rPr>
        <w:t>aims to investigate</w:t>
      </w:r>
      <w:r w:rsidR="00045DAD" w:rsidRPr="00045DAD">
        <w:rPr>
          <w:rFonts w:asciiTheme="majorBidi" w:hAnsiTheme="majorBidi" w:cstheme="majorBidi"/>
          <w:sz w:val="28"/>
          <w:szCs w:val="28"/>
        </w:rPr>
        <w:t xml:space="preserve"> decision delegatio</w:t>
      </w:r>
      <w:r w:rsidR="00045DAD">
        <w:rPr>
          <w:rFonts w:asciiTheme="majorBidi" w:hAnsiTheme="majorBidi" w:cstheme="majorBidi"/>
          <w:sz w:val="28"/>
          <w:szCs w:val="28"/>
        </w:rPr>
        <w:t xml:space="preserve">n from headquarters to overseas subsidiaries </w:t>
      </w:r>
      <w:r w:rsidR="00045DAD" w:rsidRPr="00045DAD">
        <w:rPr>
          <w:rFonts w:asciiTheme="majorBidi" w:hAnsiTheme="majorBidi" w:cstheme="majorBidi"/>
          <w:sz w:val="28"/>
          <w:szCs w:val="28"/>
        </w:rPr>
        <w:t>of Japanese MNEs. It examines differences across th</w:t>
      </w:r>
      <w:r w:rsidR="00045DAD">
        <w:rPr>
          <w:rFonts w:asciiTheme="majorBidi" w:hAnsiTheme="majorBidi" w:cstheme="majorBidi"/>
          <w:sz w:val="28"/>
          <w:szCs w:val="28"/>
        </w:rPr>
        <w:t xml:space="preserve">ree decision domains as well as </w:t>
      </w:r>
      <w:r w:rsidR="00045DAD" w:rsidRPr="00045DAD">
        <w:rPr>
          <w:rFonts w:asciiTheme="majorBidi" w:hAnsiTheme="majorBidi" w:cstheme="majorBidi"/>
          <w:sz w:val="28"/>
          <w:szCs w:val="28"/>
        </w:rPr>
        <w:t xml:space="preserve">between subsidiary geographic locations. </w:t>
      </w:r>
      <w:r w:rsidR="00045DAD">
        <w:rPr>
          <w:rFonts w:asciiTheme="majorBidi" w:hAnsiTheme="majorBidi" w:cstheme="majorBidi"/>
          <w:sz w:val="28"/>
          <w:szCs w:val="28"/>
        </w:rPr>
        <w:t>The study used a descriptive approach, t</w:t>
      </w:r>
      <w:r w:rsidR="00045DAD" w:rsidRPr="00045DAD">
        <w:rPr>
          <w:rFonts w:asciiTheme="majorBidi" w:hAnsiTheme="majorBidi" w:cstheme="majorBidi"/>
          <w:sz w:val="28"/>
          <w:szCs w:val="28"/>
        </w:rPr>
        <w:t>he data were collected via a questionnaire ma</w:t>
      </w:r>
      <w:r w:rsidR="00045DAD">
        <w:rPr>
          <w:rFonts w:asciiTheme="majorBidi" w:hAnsiTheme="majorBidi" w:cstheme="majorBidi"/>
          <w:sz w:val="28"/>
          <w:szCs w:val="28"/>
        </w:rPr>
        <w:t xml:space="preserve">iled to the MNE’s headquarters’ </w:t>
      </w:r>
      <w:r w:rsidR="00045DAD" w:rsidRPr="00045DAD">
        <w:rPr>
          <w:rFonts w:asciiTheme="majorBidi" w:hAnsiTheme="majorBidi" w:cstheme="majorBidi"/>
          <w:sz w:val="28"/>
          <w:szCs w:val="28"/>
        </w:rPr>
        <w:t xml:space="preserve">managers in charge of international affairs (global management) of </w:t>
      </w:r>
      <w:r w:rsidR="00045DAD">
        <w:rPr>
          <w:rFonts w:asciiTheme="majorBidi" w:hAnsiTheme="majorBidi" w:cstheme="majorBidi"/>
          <w:sz w:val="28"/>
          <w:szCs w:val="28"/>
        </w:rPr>
        <w:t>(523)</w:t>
      </w:r>
      <w:r w:rsidR="00045DAD">
        <w:rPr>
          <w:rFonts w:ascii="TimesNewRomanPSMT" w:hAnsi="TimesNewRomanPSMT"/>
          <w:color w:val="231F20"/>
        </w:rPr>
        <w:t xml:space="preserve"> </w:t>
      </w:r>
      <w:r w:rsidR="00045DAD">
        <w:rPr>
          <w:rFonts w:asciiTheme="majorBidi" w:hAnsiTheme="majorBidi" w:cstheme="majorBidi"/>
          <w:sz w:val="28"/>
          <w:szCs w:val="28"/>
        </w:rPr>
        <w:t xml:space="preserve">Japanese </w:t>
      </w:r>
      <w:r w:rsidR="00045DAD" w:rsidRPr="00045DAD">
        <w:rPr>
          <w:rFonts w:asciiTheme="majorBidi" w:hAnsiTheme="majorBidi" w:cstheme="majorBidi"/>
          <w:sz w:val="28"/>
          <w:szCs w:val="28"/>
        </w:rPr>
        <w:t>MNEs listed in the first section of the Tokyo Stock Exchange</w:t>
      </w:r>
      <w:r w:rsidR="00045DAD">
        <w:rPr>
          <w:rFonts w:asciiTheme="majorBidi" w:hAnsiTheme="majorBidi" w:cstheme="majorBidi"/>
          <w:sz w:val="28"/>
          <w:szCs w:val="28"/>
        </w:rPr>
        <w:t xml:space="preserve">. The results </w:t>
      </w:r>
      <w:r w:rsidR="00045DAD" w:rsidRPr="00045DAD">
        <w:rPr>
          <w:rFonts w:asciiTheme="majorBidi" w:hAnsiTheme="majorBidi" w:cstheme="majorBidi"/>
          <w:sz w:val="28"/>
          <w:szCs w:val="28"/>
        </w:rPr>
        <w:t>showed that, generally, the decision authority for m</w:t>
      </w:r>
      <w:r w:rsidR="00045DAD">
        <w:rPr>
          <w:rFonts w:asciiTheme="majorBidi" w:hAnsiTheme="majorBidi" w:cstheme="majorBidi"/>
          <w:sz w:val="28"/>
          <w:szCs w:val="28"/>
        </w:rPr>
        <w:t xml:space="preserve">anagement/operational decisions </w:t>
      </w:r>
      <w:r w:rsidR="00045DAD" w:rsidRPr="00045DAD">
        <w:rPr>
          <w:rFonts w:asciiTheme="majorBidi" w:hAnsiTheme="majorBidi" w:cstheme="majorBidi"/>
          <w:sz w:val="28"/>
          <w:szCs w:val="28"/>
        </w:rPr>
        <w:t>was more extensively delegated to overseas subsidiar</w:t>
      </w:r>
      <w:r w:rsidR="00045DAD">
        <w:rPr>
          <w:rFonts w:asciiTheme="majorBidi" w:hAnsiTheme="majorBidi" w:cstheme="majorBidi"/>
          <w:sz w:val="28"/>
          <w:szCs w:val="28"/>
        </w:rPr>
        <w:t xml:space="preserve">ies than decision authority for </w:t>
      </w:r>
      <w:r w:rsidR="00045DAD" w:rsidRPr="00045DAD">
        <w:rPr>
          <w:rFonts w:asciiTheme="majorBidi" w:hAnsiTheme="majorBidi" w:cstheme="majorBidi"/>
          <w:sz w:val="28"/>
          <w:szCs w:val="28"/>
        </w:rPr>
        <w:t>strategic decisions. The decision delegation for internati</w:t>
      </w:r>
      <w:r w:rsidR="00045DAD">
        <w:rPr>
          <w:rFonts w:asciiTheme="majorBidi" w:hAnsiTheme="majorBidi" w:cstheme="majorBidi"/>
          <w:sz w:val="28"/>
          <w:szCs w:val="28"/>
        </w:rPr>
        <w:t xml:space="preserve">onal transfer pricing was found </w:t>
      </w:r>
      <w:r w:rsidR="00045DAD" w:rsidRPr="00045DAD">
        <w:rPr>
          <w:rFonts w:asciiTheme="majorBidi" w:hAnsiTheme="majorBidi" w:cstheme="majorBidi"/>
          <w:sz w:val="28"/>
          <w:szCs w:val="28"/>
        </w:rPr>
        <w:t xml:space="preserve">to be low. There were differences between subsidiaries in </w:t>
      </w:r>
      <w:r w:rsidR="00045DAD">
        <w:rPr>
          <w:rFonts w:asciiTheme="majorBidi" w:hAnsiTheme="majorBidi" w:cstheme="majorBidi"/>
          <w:sz w:val="28"/>
          <w:szCs w:val="28"/>
        </w:rPr>
        <w:t xml:space="preserve">different geographic locations. </w:t>
      </w:r>
      <w:r w:rsidR="00045DAD" w:rsidRPr="00045DAD">
        <w:rPr>
          <w:rFonts w:asciiTheme="majorBidi" w:hAnsiTheme="majorBidi" w:cstheme="majorBidi"/>
          <w:sz w:val="28"/>
          <w:szCs w:val="28"/>
        </w:rPr>
        <w:t>In general, the delegation of decision authority for a</w:t>
      </w:r>
      <w:r w:rsidR="00045DAD">
        <w:rPr>
          <w:rFonts w:asciiTheme="majorBidi" w:hAnsiTheme="majorBidi" w:cstheme="majorBidi"/>
          <w:sz w:val="28"/>
          <w:szCs w:val="28"/>
        </w:rPr>
        <w:t xml:space="preserve">ll decision domains was broader </w:t>
      </w:r>
      <w:r w:rsidR="00045DAD" w:rsidRPr="00045DAD">
        <w:rPr>
          <w:rFonts w:asciiTheme="majorBidi" w:hAnsiTheme="majorBidi" w:cstheme="majorBidi"/>
          <w:sz w:val="28"/>
          <w:szCs w:val="28"/>
        </w:rPr>
        <w:t>to North American and European subsidiaries than to A</w:t>
      </w:r>
      <w:r w:rsidR="00045DAD">
        <w:rPr>
          <w:rFonts w:asciiTheme="majorBidi" w:hAnsiTheme="majorBidi" w:cstheme="majorBidi"/>
          <w:sz w:val="28"/>
          <w:szCs w:val="28"/>
        </w:rPr>
        <w:t>sian subsidiaries.</w:t>
      </w:r>
    </w:p>
    <w:p w:rsidR="00D6284E" w:rsidRDefault="00D6284E" w:rsidP="0097055E">
      <w:pPr>
        <w:spacing w:line="360" w:lineRule="auto"/>
        <w:jc w:val="both"/>
        <w:rPr>
          <w:rFonts w:asciiTheme="majorBidi" w:hAnsiTheme="majorBidi" w:cstheme="majorBidi"/>
          <w:sz w:val="28"/>
          <w:szCs w:val="28"/>
        </w:rPr>
      </w:pPr>
    </w:p>
    <w:p w:rsidR="00D6284E" w:rsidRDefault="00D6284E" w:rsidP="0097055E">
      <w:pPr>
        <w:spacing w:line="360" w:lineRule="auto"/>
        <w:jc w:val="both"/>
        <w:rPr>
          <w:rFonts w:asciiTheme="majorBidi" w:hAnsiTheme="majorBidi" w:cstheme="majorBidi"/>
          <w:sz w:val="28"/>
          <w:szCs w:val="28"/>
          <w:rtl/>
        </w:rPr>
      </w:pPr>
    </w:p>
    <w:p w:rsidR="00567915" w:rsidRPr="0097055E" w:rsidRDefault="00567915" w:rsidP="0097055E">
      <w:pPr>
        <w:pStyle w:val="ListParagraph"/>
        <w:numPr>
          <w:ilvl w:val="0"/>
          <w:numId w:val="8"/>
        </w:numPr>
        <w:spacing w:line="360" w:lineRule="auto"/>
        <w:jc w:val="both"/>
        <w:rPr>
          <w:rFonts w:asciiTheme="majorBidi" w:hAnsiTheme="majorBidi" w:cstheme="majorBidi"/>
          <w:sz w:val="28"/>
          <w:szCs w:val="28"/>
        </w:rPr>
      </w:pPr>
      <w:r w:rsidRPr="0097055E">
        <w:rPr>
          <w:rFonts w:asciiTheme="majorBidi" w:hAnsiTheme="majorBidi" w:cstheme="majorBidi"/>
          <w:sz w:val="28"/>
          <w:szCs w:val="28"/>
        </w:rPr>
        <w:lastRenderedPageBreak/>
        <w:t>(</w:t>
      </w:r>
      <w:proofErr w:type="spellStart"/>
      <w:r w:rsidRPr="0097055E">
        <w:rPr>
          <w:rFonts w:asciiTheme="majorBidi" w:hAnsiTheme="majorBidi" w:cstheme="majorBidi"/>
          <w:sz w:val="28"/>
          <w:szCs w:val="28"/>
        </w:rPr>
        <w:t>Kessapidou</w:t>
      </w:r>
      <w:proofErr w:type="spellEnd"/>
      <w:r w:rsidRPr="0097055E">
        <w:rPr>
          <w:rFonts w:asciiTheme="majorBidi" w:hAnsiTheme="majorBidi" w:cstheme="majorBidi"/>
          <w:sz w:val="28"/>
          <w:szCs w:val="28"/>
        </w:rPr>
        <w:t xml:space="preserve"> and </w:t>
      </w:r>
      <w:proofErr w:type="spellStart"/>
      <w:r w:rsidRPr="0097055E">
        <w:rPr>
          <w:rFonts w:asciiTheme="majorBidi" w:hAnsiTheme="majorBidi" w:cstheme="majorBidi"/>
          <w:sz w:val="28"/>
          <w:szCs w:val="28"/>
        </w:rPr>
        <w:t>Varsakelis</w:t>
      </w:r>
      <w:proofErr w:type="spellEnd"/>
      <w:r w:rsidRPr="0097055E">
        <w:rPr>
          <w:rFonts w:asciiTheme="majorBidi" w:hAnsiTheme="majorBidi" w:cstheme="majorBidi"/>
          <w:sz w:val="28"/>
          <w:szCs w:val="28"/>
        </w:rPr>
        <w:t xml:space="preserve">, 2003). </w:t>
      </w:r>
      <w:r w:rsidRPr="0097055E">
        <w:rPr>
          <w:rFonts w:asciiTheme="majorBidi" w:hAnsiTheme="majorBidi" w:cstheme="majorBidi"/>
          <w:b/>
          <w:bCs/>
          <w:sz w:val="28"/>
          <w:szCs w:val="28"/>
        </w:rPr>
        <w:t>National culture and its impact on the choice of managing director in international production: the case of foreign firms in Greece.</w:t>
      </w:r>
    </w:p>
    <w:p w:rsidR="00567915" w:rsidRDefault="00567915" w:rsidP="00567915">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The study main goal was to explore</w:t>
      </w:r>
      <w:r w:rsidRPr="00567915">
        <w:rPr>
          <w:rFonts w:asciiTheme="majorBidi" w:hAnsiTheme="majorBidi" w:cstheme="majorBidi"/>
          <w:sz w:val="28"/>
          <w:szCs w:val="28"/>
        </w:rPr>
        <w:t xml:space="preserve"> the impact of national cultur</w:t>
      </w:r>
      <w:r>
        <w:rPr>
          <w:rFonts w:asciiTheme="majorBidi" w:hAnsiTheme="majorBidi" w:cstheme="majorBidi"/>
          <w:sz w:val="28"/>
          <w:szCs w:val="28"/>
        </w:rPr>
        <w:t xml:space="preserve">e on the decision to choose the </w:t>
      </w:r>
      <w:r w:rsidRPr="00567915">
        <w:rPr>
          <w:rFonts w:asciiTheme="majorBidi" w:hAnsiTheme="majorBidi" w:cstheme="majorBidi"/>
          <w:sz w:val="28"/>
          <w:szCs w:val="28"/>
        </w:rPr>
        <w:t>top managing directors of</w:t>
      </w:r>
      <w:r>
        <w:rPr>
          <w:rFonts w:asciiTheme="majorBidi" w:hAnsiTheme="majorBidi" w:cstheme="majorBidi"/>
          <w:sz w:val="28"/>
          <w:szCs w:val="28"/>
        </w:rPr>
        <w:t xml:space="preserve"> foreign affiliates in Greece. The study used a descriptive methodology, a multinomial logit model i</w:t>
      </w:r>
      <w:r w:rsidRPr="00567915">
        <w:rPr>
          <w:rFonts w:asciiTheme="majorBidi" w:hAnsiTheme="majorBidi" w:cstheme="majorBidi"/>
          <w:sz w:val="28"/>
          <w:szCs w:val="28"/>
        </w:rPr>
        <w:t>s used to relate the probab</w:t>
      </w:r>
      <w:r>
        <w:rPr>
          <w:rFonts w:asciiTheme="majorBidi" w:hAnsiTheme="majorBidi" w:cstheme="majorBidi"/>
          <w:sz w:val="28"/>
          <w:szCs w:val="28"/>
        </w:rPr>
        <w:t xml:space="preserve">ilities that a firm will employ </w:t>
      </w:r>
      <w:r w:rsidRPr="00567915">
        <w:rPr>
          <w:rFonts w:asciiTheme="majorBidi" w:hAnsiTheme="majorBidi" w:cstheme="majorBidi"/>
          <w:sz w:val="28"/>
          <w:szCs w:val="28"/>
        </w:rPr>
        <w:t>a local managing director or an expatriate one to a set</w:t>
      </w:r>
      <w:r>
        <w:rPr>
          <w:rFonts w:asciiTheme="majorBidi" w:hAnsiTheme="majorBidi" w:cstheme="majorBidi"/>
          <w:sz w:val="28"/>
          <w:szCs w:val="28"/>
        </w:rPr>
        <w:t xml:space="preserve"> of features of the firm, the sample data consisted </w:t>
      </w:r>
      <w:r w:rsidRPr="00567915">
        <w:rPr>
          <w:rFonts w:asciiTheme="majorBidi" w:hAnsiTheme="majorBidi" w:cstheme="majorBidi"/>
          <w:sz w:val="28"/>
          <w:szCs w:val="28"/>
        </w:rPr>
        <w:t>of</w:t>
      </w:r>
      <w:r>
        <w:rPr>
          <w:rFonts w:asciiTheme="majorBidi" w:hAnsiTheme="majorBidi" w:cstheme="majorBidi"/>
          <w:sz w:val="28"/>
          <w:szCs w:val="28"/>
        </w:rPr>
        <w:t xml:space="preserve"> (420) foreign firms operating in </w:t>
      </w:r>
      <w:r w:rsidRPr="00567915">
        <w:rPr>
          <w:rFonts w:asciiTheme="majorBidi" w:hAnsiTheme="majorBidi" w:cstheme="majorBidi"/>
          <w:sz w:val="28"/>
          <w:szCs w:val="28"/>
        </w:rPr>
        <w:t>Greece to explore whether the national culture of the countr</w:t>
      </w:r>
      <w:r>
        <w:rPr>
          <w:rFonts w:asciiTheme="majorBidi" w:hAnsiTheme="majorBidi" w:cstheme="majorBidi"/>
          <w:sz w:val="28"/>
          <w:szCs w:val="28"/>
        </w:rPr>
        <w:t xml:space="preserve">y of origin of the foreign firm </w:t>
      </w:r>
      <w:r w:rsidRPr="00567915">
        <w:rPr>
          <w:rFonts w:asciiTheme="majorBidi" w:hAnsiTheme="majorBidi" w:cstheme="majorBidi"/>
          <w:sz w:val="28"/>
          <w:szCs w:val="28"/>
        </w:rPr>
        <w:t>affects its decision to employ a local or an expatriate managing director. The</w:t>
      </w:r>
      <w:r>
        <w:rPr>
          <w:rFonts w:asciiTheme="majorBidi" w:hAnsiTheme="majorBidi" w:cstheme="majorBidi"/>
          <w:sz w:val="28"/>
          <w:szCs w:val="28"/>
        </w:rPr>
        <w:t xml:space="preserve"> </w:t>
      </w:r>
      <w:r w:rsidRPr="00567915">
        <w:rPr>
          <w:rFonts w:asciiTheme="majorBidi" w:hAnsiTheme="majorBidi" w:cstheme="majorBidi"/>
          <w:sz w:val="28"/>
          <w:szCs w:val="28"/>
        </w:rPr>
        <w:t xml:space="preserve">findings </w:t>
      </w:r>
      <w:r>
        <w:rPr>
          <w:rFonts w:asciiTheme="majorBidi" w:hAnsiTheme="majorBidi" w:cstheme="majorBidi"/>
          <w:sz w:val="28"/>
          <w:szCs w:val="28"/>
        </w:rPr>
        <w:t>illustrated</w:t>
      </w:r>
      <w:r w:rsidRPr="00567915">
        <w:rPr>
          <w:rFonts w:asciiTheme="majorBidi" w:hAnsiTheme="majorBidi" w:cstheme="majorBidi"/>
          <w:sz w:val="28"/>
          <w:szCs w:val="28"/>
        </w:rPr>
        <w:t xml:space="preserve"> that the higher the national culture dist</w:t>
      </w:r>
      <w:r>
        <w:rPr>
          <w:rFonts w:asciiTheme="majorBidi" w:hAnsiTheme="majorBidi" w:cstheme="majorBidi"/>
          <w:sz w:val="28"/>
          <w:szCs w:val="28"/>
        </w:rPr>
        <w:t xml:space="preserve">ance of the foreign firm's home </w:t>
      </w:r>
      <w:r w:rsidRPr="00567915">
        <w:rPr>
          <w:rFonts w:asciiTheme="majorBidi" w:hAnsiTheme="majorBidi" w:cstheme="majorBidi"/>
          <w:sz w:val="28"/>
          <w:szCs w:val="28"/>
        </w:rPr>
        <w:t>country the higher is the probability of its employing a local managing director. The results</w:t>
      </w:r>
      <w:r>
        <w:rPr>
          <w:rFonts w:asciiTheme="majorBidi" w:hAnsiTheme="majorBidi" w:cstheme="majorBidi"/>
          <w:sz w:val="28"/>
          <w:szCs w:val="28"/>
        </w:rPr>
        <w:t xml:space="preserve"> also </w:t>
      </w:r>
      <w:r w:rsidR="00F100B5">
        <w:rPr>
          <w:rFonts w:asciiTheme="majorBidi" w:hAnsiTheme="majorBidi" w:cstheme="majorBidi"/>
          <w:sz w:val="28"/>
          <w:szCs w:val="28"/>
        </w:rPr>
        <w:t>show</w:t>
      </w:r>
      <w:r>
        <w:rPr>
          <w:rFonts w:asciiTheme="majorBidi" w:hAnsiTheme="majorBidi" w:cstheme="majorBidi"/>
          <w:sz w:val="28"/>
          <w:szCs w:val="28"/>
        </w:rPr>
        <w:t xml:space="preserve"> that </w:t>
      </w:r>
      <w:r w:rsidRPr="00567915">
        <w:rPr>
          <w:rFonts w:asciiTheme="majorBidi" w:hAnsiTheme="majorBidi" w:cstheme="majorBidi"/>
          <w:sz w:val="28"/>
          <w:szCs w:val="28"/>
        </w:rPr>
        <w:t>the tendency of multinationa</w:t>
      </w:r>
      <w:r>
        <w:rPr>
          <w:rFonts w:asciiTheme="majorBidi" w:hAnsiTheme="majorBidi" w:cstheme="majorBidi"/>
          <w:sz w:val="28"/>
          <w:szCs w:val="28"/>
        </w:rPr>
        <w:t xml:space="preserve">l companies whose home national </w:t>
      </w:r>
      <w:r w:rsidRPr="00567915">
        <w:rPr>
          <w:rFonts w:asciiTheme="majorBidi" w:hAnsiTheme="majorBidi" w:cstheme="majorBidi"/>
          <w:sz w:val="28"/>
          <w:szCs w:val="28"/>
        </w:rPr>
        <w:t>culture s</w:t>
      </w:r>
      <w:r>
        <w:rPr>
          <w:rFonts w:asciiTheme="majorBidi" w:hAnsiTheme="majorBidi" w:cstheme="majorBidi"/>
          <w:sz w:val="28"/>
          <w:szCs w:val="28"/>
        </w:rPr>
        <w:t xml:space="preserve">cores high on the individualism </w:t>
      </w:r>
      <w:r w:rsidRPr="00567915">
        <w:rPr>
          <w:rFonts w:asciiTheme="majorBidi" w:hAnsiTheme="majorBidi" w:cstheme="majorBidi"/>
          <w:sz w:val="28"/>
          <w:szCs w:val="28"/>
        </w:rPr>
        <w:t>dimension and is cu</w:t>
      </w:r>
      <w:r>
        <w:rPr>
          <w:rFonts w:asciiTheme="majorBidi" w:hAnsiTheme="majorBidi" w:cstheme="majorBidi"/>
          <w:sz w:val="28"/>
          <w:szCs w:val="28"/>
        </w:rPr>
        <w:t xml:space="preserve">lturally distant from Greece to </w:t>
      </w:r>
      <w:r w:rsidRPr="00567915">
        <w:rPr>
          <w:rFonts w:asciiTheme="majorBidi" w:hAnsiTheme="majorBidi" w:cstheme="majorBidi"/>
          <w:sz w:val="28"/>
          <w:szCs w:val="28"/>
        </w:rPr>
        <w:t>rely on local managing directors to co-ordinate the integr</w:t>
      </w:r>
      <w:r>
        <w:rPr>
          <w:rFonts w:asciiTheme="majorBidi" w:hAnsiTheme="majorBidi" w:cstheme="majorBidi"/>
          <w:sz w:val="28"/>
          <w:szCs w:val="28"/>
        </w:rPr>
        <w:t xml:space="preserve">ation mechanisms and facilitate </w:t>
      </w:r>
      <w:r w:rsidRPr="00567915">
        <w:rPr>
          <w:rFonts w:asciiTheme="majorBidi" w:hAnsiTheme="majorBidi" w:cstheme="majorBidi"/>
          <w:sz w:val="28"/>
          <w:szCs w:val="28"/>
        </w:rPr>
        <w:t>transactions.</w:t>
      </w:r>
    </w:p>
    <w:p w:rsidR="00F100B5" w:rsidRDefault="00BC513E" w:rsidP="00567915">
      <w:pPr>
        <w:spacing w:line="360" w:lineRule="auto"/>
        <w:jc w:val="both"/>
        <w:rPr>
          <w:rFonts w:asciiTheme="majorBidi" w:hAnsiTheme="majorBidi" w:cstheme="majorBidi"/>
          <w:b/>
          <w:bCs/>
          <w:sz w:val="28"/>
          <w:szCs w:val="28"/>
        </w:rPr>
      </w:pPr>
      <w:r w:rsidRPr="00BC513E">
        <w:rPr>
          <w:rFonts w:asciiTheme="majorBidi" w:hAnsiTheme="majorBidi" w:cstheme="majorBidi"/>
          <w:b/>
          <w:bCs/>
          <w:sz w:val="28"/>
          <w:szCs w:val="28"/>
        </w:rPr>
        <w:t xml:space="preserve">Comments on previous studies: </w:t>
      </w:r>
    </w:p>
    <w:p w:rsidR="00BC513E" w:rsidRPr="00BC513E" w:rsidRDefault="00BC513E" w:rsidP="00BC513E">
      <w:pPr>
        <w:pStyle w:val="ListParagraph"/>
        <w:numPr>
          <w:ilvl w:val="0"/>
          <w:numId w:val="9"/>
        </w:numPr>
        <w:spacing w:line="360" w:lineRule="auto"/>
        <w:jc w:val="both"/>
        <w:rPr>
          <w:rFonts w:asciiTheme="majorBidi" w:hAnsiTheme="majorBidi" w:cstheme="majorBidi"/>
          <w:b/>
          <w:bCs/>
          <w:sz w:val="28"/>
          <w:szCs w:val="28"/>
        </w:rPr>
      </w:pPr>
      <w:r>
        <w:rPr>
          <w:rFonts w:asciiTheme="majorBidi" w:hAnsiTheme="majorBidi" w:cstheme="majorBidi"/>
          <w:sz w:val="28"/>
          <w:szCs w:val="28"/>
        </w:rPr>
        <w:t xml:space="preserve">The current study focuses on analyzing the Japanese experience in managing international businesses, which is similar to </w:t>
      </w:r>
      <w:r w:rsidRPr="00BC513E">
        <w:rPr>
          <w:rFonts w:asciiTheme="majorBidi" w:hAnsiTheme="majorBidi" w:cstheme="majorBidi"/>
          <w:b/>
          <w:bCs/>
          <w:sz w:val="28"/>
          <w:szCs w:val="28"/>
        </w:rPr>
        <w:t xml:space="preserve">(Dura and </w:t>
      </w:r>
      <w:proofErr w:type="spellStart"/>
      <w:r w:rsidRPr="00BC513E">
        <w:rPr>
          <w:rFonts w:asciiTheme="majorBidi" w:hAnsiTheme="majorBidi" w:cstheme="majorBidi"/>
          <w:b/>
          <w:bCs/>
          <w:sz w:val="28"/>
          <w:szCs w:val="28"/>
        </w:rPr>
        <w:t>Ciurlau</w:t>
      </w:r>
      <w:proofErr w:type="spellEnd"/>
      <w:r w:rsidRPr="00BC513E">
        <w:rPr>
          <w:rFonts w:asciiTheme="majorBidi" w:hAnsiTheme="majorBidi" w:cstheme="majorBidi"/>
          <w:b/>
          <w:bCs/>
          <w:sz w:val="28"/>
          <w:szCs w:val="28"/>
        </w:rPr>
        <w:t>, 2011)</w:t>
      </w:r>
      <w:r>
        <w:rPr>
          <w:rFonts w:asciiTheme="majorBidi" w:hAnsiTheme="majorBidi" w:cstheme="majorBidi"/>
          <w:sz w:val="28"/>
          <w:szCs w:val="28"/>
        </w:rPr>
        <w:t xml:space="preserve">, </w:t>
      </w:r>
      <w:r w:rsidRPr="00BC513E">
        <w:rPr>
          <w:rFonts w:asciiTheme="majorBidi" w:hAnsiTheme="majorBidi" w:cstheme="majorBidi"/>
          <w:b/>
          <w:bCs/>
          <w:sz w:val="28"/>
          <w:szCs w:val="28"/>
        </w:rPr>
        <w:t>(Park et al., 2015)</w:t>
      </w:r>
      <w:r>
        <w:rPr>
          <w:rFonts w:asciiTheme="majorBidi" w:hAnsiTheme="majorBidi" w:cstheme="majorBidi"/>
          <w:sz w:val="28"/>
          <w:szCs w:val="28"/>
        </w:rPr>
        <w:t xml:space="preserve">, and </w:t>
      </w:r>
      <w:r w:rsidRPr="00BC513E">
        <w:rPr>
          <w:rFonts w:asciiTheme="majorBidi" w:hAnsiTheme="majorBidi" w:cstheme="majorBidi"/>
          <w:b/>
          <w:bCs/>
          <w:sz w:val="28"/>
          <w:szCs w:val="28"/>
        </w:rPr>
        <w:t>(</w:t>
      </w:r>
      <w:proofErr w:type="spellStart"/>
      <w:r w:rsidRPr="00BC513E">
        <w:rPr>
          <w:rFonts w:asciiTheme="majorBidi" w:hAnsiTheme="majorBidi" w:cstheme="majorBidi"/>
          <w:b/>
          <w:bCs/>
          <w:sz w:val="28"/>
          <w:szCs w:val="28"/>
        </w:rPr>
        <w:t>Eno</w:t>
      </w:r>
      <w:proofErr w:type="spellEnd"/>
      <w:r w:rsidRPr="00BC513E">
        <w:rPr>
          <w:rFonts w:asciiTheme="majorBidi" w:hAnsiTheme="majorBidi" w:cstheme="majorBidi"/>
          <w:b/>
          <w:bCs/>
          <w:sz w:val="28"/>
          <w:szCs w:val="28"/>
        </w:rPr>
        <w:t xml:space="preserve"> and </w:t>
      </w:r>
      <w:proofErr w:type="spellStart"/>
      <w:r w:rsidRPr="00BC513E">
        <w:rPr>
          <w:rFonts w:asciiTheme="majorBidi" w:hAnsiTheme="majorBidi" w:cstheme="majorBidi"/>
          <w:b/>
          <w:bCs/>
          <w:sz w:val="28"/>
          <w:szCs w:val="28"/>
        </w:rPr>
        <w:t>Scarbrough</w:t>
      </w:r>
      <w:proofErr w:type="spellEnd"/>
      <w:r w:rsidRPr="00BC513E">
        <w:rPr>
          <w:rFonts w:asciiTheme="majorBidi" w:hAnsiTheme="majorBidi" w:cstheme="majorBidi"/>
          <w:b/>
          <w:bCs/>
          <w:sz w:val="28"/>
          <w:szCs w:val="28"/>
        </w:rPr>
        <w:t>, 2011)</w:t>
      </w:r>
      <w:r>
        <w:rPr>
          <w:rFonts w:asciiTheme="majorBidi" w:hAnsiTheme="majorBidi" w:cstheme="majorBidi"/>
          <w:sz w:val="28"/>
          <w:szCs w:val="28"/>
        </w:rPr>
        <w:t xml:space="preserve"> that have been conducted about international companies from japan, but </w:t>
      </w:r>
      <w:r w:rsidRPr="00BC513E">
        <w:rPr>
          <w:rFonts w:asciiTheme="majorBidi" w:hAnsiTheme="majorBidi" w:cstheme="majorBidi"/>
          <w:b/>
          <w:bCs/>
          <w:sz w:val="28"/>
          <w:szCs w:val="28"/>
        </w:rPr>
        <w:t>(</w:t>
      </w:r>
      <w:proofErr w:type="spellStart"/>
      <w:r w:rsidRPr="00BC513E">
        <w:rPr>
          <w:rFonts w:asciiTheme="majorBidi" w:hAnsiTheme="majorBidi" w:cstheme="majorBidi"/>
          <w:b/>
          <w:bCs/>
          <w:sz w:val="28"/>
          <w:szCs w:val="28"/>
        </w:rPr>
        <w:t>Kessapidou</w:t>
      </w:r>
      <w:proofErr w:type="spellEnd"/>
      <w:r w:rsidRPr="00BC513E">
        <w:rPr>
          <w:rFonts w:asciiTheme="majorBidi" w:hAnsiTheme="majorBidi" w:cstheme="majorBidi"/>
          <w:b/>
          <w:bCs/>
          <w:sz w:val="28"/>
          <w:szCs w:val="28"/>
        </w:rPr>
        <w:t xml:space="preserve"> and </w:t>
      </w:r>
      <w:proofErr w:type="spellStart"/>
      <w:r w:rsidRPr="00BC513E">
        <w:rPr>
          <w:rFonts w:asciiTheme="majorBidi" w:hAnsiTheme="majorBidi" w:cstheme="majorBidi"/>
          <w:b/>
          <w:bCs/>
          <w:sz w:val="28"/>
          <w:szCs w:val="28"/>
        </w:rPr>
        <w:t>Varsakelis</w:t>
      </w:r>
      <w:proofErr w:type="spellEnd"/>
      <w:r w:rsidRPr="00BC513E">
        <w:rPr>
          <w:rFonts w:asciiTheme="majorBidi" w:hAnsiTheme="majorBidi" w:cstheme="majorBidi"/>
          <w:b/>
          <w:bCs/>
          <w:sz w:val="28"/>
          <w:szCs w:val="28"/>
        </w:rPr>
        <w:t>, 2003)</w:t>
      </w:r>
      <w:r>
        <w:rPr>
          <w:rFonts w:asciiTheme="majorBidi" w:hAnsiTheme="majorBidi" w:cstheme="majorBidi"/>
          <w:sz w:val="28"/>
          <w:szCs w:val="28"/>
        </w:rPr>
        <w:t xml:space="preserve"> study analyzed the international companies in Greece.</w:t>
      </w:r>
    </w:p>
    <w:p w:rsidR="00BC513E" w:rsidRDefault="00BC513E" w:rsidP="00BC513E">
      <w:pPr>
        <w:pStyle w:val="ListParagraph"/>
        <w:numPr>
          <w:ilvl w:val="0"/>
          <w:numId w:val="9"/>
        </w:numPr>
        <w:spacing w:line="360" w:lineRule="auto"/>
        <w:jc w:val="both"/>
        <w:rPr>
          <w:rFonts w:asciiTheme="majorBidi" w:hAnsiTheme="majorBidi" w:cstheme="majorBidi"/>
          <w:sz w:val="28"/>
          <w:szCs w:val="28"/>
        </w:rPr>
      </w:pPr>
      <w:r w:rsidRPr="00BC513E">
        <w:rPr>
          <w:rFonts w:asciiTheme="majorBidi" w:hAnsiTheme="majorBidi" w:cstheme="majorBidi"/>
          <w:b/>
          <w:bCs/>
          <w:sz w:val="28"/>
          <w:szCs w:val="28"/>
        </w:rPr>
        <w:t>(Park et al., 2015)</w:t>
      </w:r>
      <w:r>
        <w:rPr>
          <w:rFonts w:asciiTheme="majorBidi" w:hAnsiTheme="majorBidi" w:cstheme="majorBidi"/>
          <w:sz w:val="28"/>
          <w:szCs w:val="28"/>
        </w:rPr>
        <w:t xml:space="preserve"> study illustrated the </w:t>
      </w:r>
      <w:r w:rsidRPr="00BC513E">
        <w:rPr>
          <w:rFonts w:asciiTheme="majorBidi" w:hAnsiTheme="majorBidi" w:cstheme="majorBidi"/>
          <w:sz w:val="28"/>
          <w:szCs w:val="28"/>
        </w:rPr>
        <w:t>Corporate Social Responsibility in International Business</w:t>
      </w:r>
      <w:r>
        <w:rPr>
          <w:rFonts w:asciiTheme="majorBidi" w:hAnsiTheme="majorBidi" w:cstheme="majorBidi"/>
          <w:sz w:val="28"/>
          <w:szCs w:val="28"/>
        </w:rPr>
        <w:t xml:space="preserve">, which is a significant part in managing the </w:t>
      </w:r>
      <w:r w:rsidRPr="00BC513E">
        <w:rPr>
          <w:rFonts w:asciiTheme="majorBidi" w:hAnsiTheme="majorBidi" w:cstheme="majorBidi"/>
          <w:sz w:val="28"/>
          <w:szCs w:val="28"/>
        </w:rPr>
        <w:lastRenderedPageBreak/>
        <w:t>International Business</w:t>
      </w:r>
      <w:r>
        <w:rPr>
          <w:rFonts w:asciiTheme="majorBidi" w:hAnsiTheme="majorBidi" w:cstheme="majorBidi"/>
          <w:sz w:val="28"/>
          <w:szCs w:val="28"/>
        </w:rPr>
        <w:t xml:space="preserve">, while </w:t>
      </w:r>
      <w:r w:rsidRPr="00BC513E">
        <w:rPr>
          <w:rFonts w:asciiTheme="majorBidi" w:hAnsiTheme="majorBidi" w:cstheme="majorBidi"/>
          <w:b/>
          <w:bCs/>
          <w:sz w:val="28"/>
          <w:szCs w:val="28"/>
        </w:rPr>
        <w:t>(</w:t>
      </w:r>
      <w:proofErr w:type="spellStart"/>
      <w:r w:rsidRPr="00BC513E">
        <w:rPr>
          <w:rFonts w:asciiTheme="majorBidi" w:hAnsiTheme="majorBidi" w:cstheme="majorBidi"/>
          <w:b/>
          <w:bCs/>
          <w:sz w:val="28"/>
          <w:szCs w:val="28"/>
        </w:rPr>
        <w:t>Eno</w:t>
      </w:r>
      <w:proofErr w:type="spellEnd"/>
      <w:r w:rsidRPr="00BC513E">
        <w:rPr>
          <w:rFonts w:asciiTheme="majorBidi" w:hAnsiTheme="majorBidi" w:cstheme="majorBidi"/>
          <w:b/>
          <w:bCs/>
          <w:sz w:val="28"/>
          <w:szCs w:val="28"/>
        </w:rPr>
        <w:t xml:space="preserve"> and </w:t>
      </w:r>
      <w:proofErr w:type="spellStart"/>
      <w:r w:rsidRPr="00BC513E">
        <w:rPr>
          <w:rFonts w:asciiTheme="majorBidi" w:hAnsiTheme="majorBidi" w:cstheme="majorBidi"/>
          <w:b/>
          <w:bCs/>
          <w:sz w:val="28"/>
          <w:szCs w:val="28"/>
        </w:rPr>
        <w:t>Scarbrough</w:t>
      </w:r>
      <w:proofErr w:type="spellEnd"/>
      <w:r w:rsidRPr="00BC513E">
        <w:rPr>
          <w:rFonts w:asciiTheme="majorBidi" w:hAnsiTheme="majorBidi" w:cstheme="majorBidi"/>
          <w:b/>
          <w:bCs/>
          <w:sz w:val="28"/>
          <w:szCs w:val="28"/>
        </w:rPr>
        <w:t>, 2011)</w:t>
      </w:r>
      <w:r>
        <w:rPr>
          <w:rFonts w:asciiTheme="majorBidi" w:hAnsiTheme="majorBidi" w:cstheme="majorBidi"/>
          <w:b/>
          <w:bCs/>
          <w:sz w:val="28"/>
          <w:szCs w:val="28"/>
        </w:rPr>
        <w:t xml:space="preserve"> </w:t>
      </w:r>
      <w:r w:rsidRPr="00BC513E">
        <w:rPr>
          <w:rFonts w:asciiTheme="majorBidi" w:hAnsiTheme="majorBidi" w:cstheme="majorBidi"/>
          <w:sz w:val="28"/>
          <w:szCs w:val="28"/>
        </w:rPr>
        <w:t xml:space="preserve">analyzed the delegation and decision making power among international businesses. </w:t>
      </w:r>
    </w:p>
    <w:p w:rsidR="00BC513E" w:rsidRPr="00D6284E" w:rsidRDefault="00BC513E" w:rsidP="00D6284E">
      <w:pPr>
        <w:pStyle w:val="ListParagraph"/>
        <w:numPr>
          <w:ilvl w:val="0"/>
          <w:numId w:val="9"/>
        </w:numPr>
        <w:spacing w:line="360" w:lineRule="auto"/>
        <w:jc w:val="both"/>
        <w:rPr>
          <w:rFonts w:asciiTheme="majorBidi" w:hAnsiTheme="majorBidi" w:cstheme="majorBidi"/>
          <w:b/>
          <w:bCs/>
          <w:sz w:val="28"/>
          <w:szCs w:val="28"/>
        </w:rPr>
      </w:pPr>
      <w:r w:rsidRPr="00BC513E">
        <w:rPr>
          <w:rFonts w:asciiTheme="majorBidi" w:hAnsiTheme="majorBidi" w:cstheme="majorBidi"/>
          <w:b/>
          <w:bCs/>
          <w:sz w:val="28"/>
          <w:szCs w:val="28"/>
        </w:rPr>
        <w:t xml:space="preserve">(Dura and </w:t>
      </w:r>
      <w:proofErr w:type="spellStart"/>
      <w:r w:rsidRPr="00BC513E">
        <w:rPr>
          <w:rFonts w:asciiTheme="majorBidi" w:hAnsiTheme="majorBidi" w:cstheme="majorBidi"/>
          <w:b/>
          <w:bCs/>
          <w:sz w:val="28"/>
          <w:szCs w:val="28"/>
        </w:rPr>
        <w:t>Ciurlau</w:t>
      </w:r>
      <w:proofErr w:type="spellEnd"/>
      <w:r w:rsidRPr="00BC513E">
        <w:rPr>
          <w:rFonts w:asciiTheme="majorBidi" w:hAnsiTheme="majorBidi" w:cstheme="majorBidi"/>
          <w:b/>
          <w:bCs/>
          <w:sz w:val="28"/>
          <w:szCs w:val="28"/>
        </w:rPr>
        <w:t>, 2011)</w:t>
      </w:r>
      <w:r>
        <w:rPr>
          <w:rFonts w:asciiTheme="majorBidi" w:hAnsiTheme="majorBidi" w:cstheme="majorBidi"/>
          <w:sz w:val="28"/>
          <w:szCs w:val="28"/>
        </w:rPr>
        <w:t xml:space="preserve"> analyzed the activities and operation in general which occurs in international businesses, and </w:t>
      </w:r>
      <w:r w:rsidRPr="00BC513E">
        <w:rPr>
          <w:rFonts w:asciiTheme="majorBidi" w:hAnsiTheme="majorBidi" w:cstheme="majorBidi"/>
          <w:b/>
          <w:bCs/>
          <w:sz w:val="28"/>
          <w:szCs w:val="28"/>
        </w:rPr>
        <w:t>(</w:t>
      </w:r>
      <w:proofErr w:type="spellStart"/>
      <w:r w:rsidRPr="00BC513E">
        <w:rPr>
          <w:rFonts w:asciiTheme="majorBidi" w:hAnsiTheme="majorBidi" w:cstheme="majorBidi"/>
          <w:b/>
          <w:bCs/>
          <w:sz w:val="28"/>
          <w:szCs w:val="28"/>
        </w:rPr>
        <w:t>Kessapidou</w:t>
      </w:r>
      <w:proofErr w:type="spellEnd"/>
      <w:r w:rsidRPr="00BC513E">
        <w:rPr>
          <w:rFonts w:asciiTheme="majorBidi" w:hAnsiTheme="majorBidi" w:cstheme="majorBidi"/>
          <w:b/>
          <w:bCs/>
          <w:sz w:val="28"/>
          <w:szCs w:val="28"/>
        </w:rPr>
        <w:t xml:space="preserve"> and </w:t>
      </w:r>
      <w:proofErr w:type="spellStart"/>
      <w:r w:rsidRPr="00BC513E">
        <w:rPr>
          <w:rFonts w:asciiTheme="majorBidi" w:hAnsiTheme="majorBidi" w:cstheme="majorBidi"/>
          <w:b/>
          <w:bCs/>
          <w:sz w:val="28"/>
          <w:szCs w:val="28"/>
        </w:rPr>
        <w:t>Varsakelis</w:t>
      </w:r>
      <w:proofErr w:type="spellEnd"/>
      <w:r w:rsidRPr="00BC513E">
        <w:rPr>
          <w:rFonts w:asciiTheme="majorBidi" w:hAnsiTheme="majorBidi" w:cstheme="majorBidi"/>
          <w:b/>
          <w:bCs/>
          <w:sz w:val="28"/>
          <w:szCs w:val="28"/>
        </w:rPr>
        <w:t>, 2003)</w:t>
      </w:r>
      <w:r>
        <w:rPr>
          <w:rFonts w:asciiTheme="majorBidi" w:hAnsiTheme="majorBidi" w:cstheme="majorBidi"/>
          <w:b/>
          <w:bCs/>
          <w:sz w:val="28"/>
          <w:szCs w:val="28"/>
        </w:rPr>
        <w:t xml:space="preserve"> </w:t>
      </w:r>
      <w:r w:rsidRPr="00BC513E">
        <w:rPr>
          <w:rFonts w:asciiTheme="majorBidi" w:hAnsiTheme="majorBidi" w:cstheme="majorBidi"/>
          <w:sz w:val="28"/>
          <w:szCs w:val="28"/>
        </w:rPr>
        <w:t>highlighted</w:t>
      </w:r>
      <w:r>
        <w:rPr>
          <w:rFonts w:asciiTheme="majorBidi" w:hAnsiTheme="majorBidi" w:cstheme="majorBidi"/>
          <w:b/>
          <w:bCs/>
          <w:sz w:val="28"/>
          <w:szCs w:val="28"/>
        </w:rPr>
        <w:t xml:space="preserve"> </w:t>
      </w:r>
      <w:r>
        <w:rPr>
          <w:rFonts w:asciiTheme="majorBidi" w:hAnsiTheme="majorBidi" w:cstheme="majorBidi"/>
          <w:sz w:val="28"/>
          <w:szCs w:val="28"/>
        </w:rPr>
        <w:t xml:space="preserve">the effect of the culture on the operations of international </w:t>
      </w:r>
      <w:r w:rsidR="00D6284E">
        <w:rPr>
          <w:rFonts w:asciiTheme="majorBidi" w:hAnsiTheme="majorBidi" w:cstheme="majorBidi"/>
          <w:sz w:val="28"/>
          <w:szCs w:val="28"/>
        </w:rPr>
        <w:t>businesses.</w:t>
      </w:r>
    </w:p>
    <w:p w:rsidR="00BC513E" w:rsidRDefault="005C1D67" w:rsidP="00BC513E">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Methodology: </w:t>
      </w:r>
    </w:p>
    <w:p w:rsidR="00AB66BC" w:rsidRDefault="00AB66BC" w:rsidP="00BD3633">
      <w:pPr>
        <w:pStyle w:val="ListParagraph"/>
        <w:numPr>
          <w:ilvl w:val="0"/>
          <w:numId w:val="1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The researcher will adopt a </w:t>
      </w:r>
      <w:r w:rsidR="00BD3633">
        <w:rPr>
          <w:rFonts w:asciiTheme="majorBidi" w:hAnsiTheme="majorBidi" w:cstheme="majorBidi"/>
          <w:sz w:val="28"/>
          <w:szCs w:val="28"/>
        </w:rPr>
        <w:t>descriptive</w:t>
      </w:r>
      <w:r>
        <w:rPr>
          <w:rFonts w:asciiTheme="majorBidi" w:hAnsiTheme="majorBidi" w:cstheme="majorBidi"/>
          <w:sz w:val="28"/>
          <w:szCs w:val="28"/>
        </w:rPr>
        <w:t xml:space="preserve"> approach in the study, which he finds suitable for the nature and objectives of the study. </w:t>
      </w:r>
    </w:p>
    <w:p w:rsidR="00AB66BC" w:rsidRDefault="00AB66BC" w:rsidP="00AB66BC">
      <w:pPr>
        <w:pStyle w:val="ListParagraph"/>
        <w:numPr>
          <w:ilvl w:val="0"/>
          <w:numId w:val="1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The researcher will review and analyze several studies and literature about the Japanese experience in managing international businesses, moreover, a case study methodology will be applied in the study </w:t>
      </w:r>
      <w:r w:rsidR="00BD3633">
        <w:rPr>
          <w:rFonts w:asciiTheme="majorBidi" w:hAnsiTheme="majorBidi" w:cstheme="majorBidi"/>
          <w:sz w:val="28"/>
          <w:szCs w:val="28"/>
        </w:rPr>
        <w:t xml:space="preserve">by examining several Japanese international companies, in order to analyze their unique management system, and understand how they managed to success in the international market. </w:t>
      </w:r>
    </w:p>
    <w:p w:rsidR="00D6284E" w:rsidRPr="00D6284E" w:rsidRDefault="00BD3633" w:rsidP="00D6284E">
      <w:pPr>
        <w:pStyle w:val="ListParagraph"/>
        <w:numPr>
          <w:ilvl w:val="0"/>
          <w:numId w:val="11"/>
        </w:numPr>
        <w:spacing w:line="360" w:lineRule="auto"/>
        <w:jc w:val="both"/>
        <w:rPr>
          <w:rFonts w:asciiTheme="majorBidi" w:hAnsiTheme="majorBidi" w:cstheme="majorBidi"/>
          <w:sz w:val="28"/>
          <w:szCs w:val="28"/>
        </w:rPr>
      </w:pPr>
      <w:r>
        <w:rPr>
          <w:rFonts w:asciiTheme="majorBidi" w:hAnsiTheme="majorBidi" w:cstheme="majorBidi"/>
          <w:sz w:val="28"/>
          <w:szCs w:val="28"/>
        </w:rPr>
        <w:t xml:space="preserve">The researcher also will conduct an interviews with several managers and employees who have been employed in a Japanese international companies, moreover, he will email them a questionnaire that will discuss and examine their experience in the Japanese business. </w:t>
      </w:r>
    </w:p>
    <w:p w:rsidR="00BD3633" w:rsidRDefault="00BD3633" w:rsidP="00BD3633">
      <w:pPr>
        <w:spacing w:line="360" w:lineRule="auto"/>
        <w:jc w:val="both"/>
        <w:rPr>
          <w:rFonts w:asciiTheme="majorBidi" w:hAnsiTheme="majorBidi" w:cstheme="majorBidi"/>
          <w:b/>
          <w:bCs/>
          <w:sz w:val="28"/>
          <w:szCs w:val="28"/>
        </w:rPr>
      </w:pPr>
      <w:r w:rsidRPr="00BD3633">
        <w:rPr>
          <w:rFonts w:asciiTheme="majorBidi" w:hAnsiTheme="majorBidi" w:cstheme="majorBidi"/>
          <w:b/>
          <w:bCs/>
          <w:sz w:val="28"/>
          <w:szCs w:val="28"/>
        </w:rPr>
        <w:t>Research framework</w:t>
      </w:r>
      <w:r w:rsidR="00D6284E">
        <w:rPr>
          <w:rFonts w:asciiTheme="majorBidi" w:hAnsiTheme="majorBidi" w:cstheme="majorBidi"/>
          <w:b/>
          <w:bCs/>
          <w:sz w:val="28"/>
          <w:szCs w:val="28"/>
        </w:rPr>
        <w:t xml:space="preserve"> (Context)</w:t>
      </w:r>
      <w:r w:rsidRPr="00BD3633">
        <w:rPr>
          <w:rFonts w:asciiTheme="majorBidi" w:hAnsiTheme="majorBidi" w:cstheme="majorBidi"/>
          <w:b/>
          <w:bCs/>
          <w:sz w:val="28"/>
          <w:szCs w:val="28"/>
        </w:rPr>
        <w:t xml:space="preserve">:  </w:t>
      </w:r>
    </w:p>
    <w:p w:rsidR="00BD3633" w:rsidRPr="00BD3633" w:rsidRDefault="00BD3633" w:rsidP="00BD3633">
      <w:pPr>
        <w:pStyle w:val="ListParagraph"/>
        <w:numPr>
          <w:ilvl w:val="0"/>
          <w:numId w:val="12"/>
        </w:numPr>
        <w:spacing w:line="360" w:lineRule="auto"/>
        <w:jc w:val="both"/>
        <w:rPr>
          <w:rFonts w:asciiTheme="majorBidi" w:hAnsiTheme="majorBidi" w:cstheme="majorBidi"/>
          <w:b/>
          <w:bCs/>
          <w:sz w:val="28"/>
          <w:szCs w:val="28"/>
        </w:rPr>
      </w:pPr>
      <w:r w:rsidRPr="00BD3633">
        <w:rPr>
          <w:rFonts w:asciiTheme="majorBidi" w:hAnsiTheme="majorBidi" w:cstheme="majorBidi"/>
          <w:b/>
          <w:bCs/>
          <w:sz w:val="28"/>
          <w:szCs w:val="28"/>
        </w:rPr>
        <w:t xml:space="preserve">Chapter one: </w:t>
      </w:r>
      <w:r>
        <w:rPr>
          <w:rFonts w:asciiTheme="majorBidi" w:hAnsiTheme="majorBidi" w:cstheme="majorBidi"/>
          <w:sz w:val="28"/>
          <w:szCs w:val="28"/>
        </w:rPr>
        <w:t xml:space="preserve">it will be the introduction of the research, by introducing the problem, objectives, questions and significance of the research. </w:t>
      </w:r>
    </w:p>
    <w:p w:rsidR="00BD3633" w:rsidRPr="00FC294B" w:rsidRDefault="00BD3633" w:rsidP="00FC294B">
      <w:pPr>
        <w:pStyle w:val="ListParagraph"/>
        <w:numPr>
          <w:ilvl w:val="0"/>
          <w:numId w:val="12"/>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Chapter two:</w:t>
      </w:r>
      <w:r w:rsidR="002A00A9">
        <w:rPr>
          <w:rFonts w:asciiTheme="majorBidi" w:hAnsiTheme="majorBidi" w:cstheme="majorBidi"/>
          <w:b/>
          <w:bCs/>
          <w:sz w:val="28"/>
          <w:szCs w:val="28"/>
        </w:rPr>
        <w:t xml:space="preserve"> </w:t>
      </w:r>
      <w:r w:rsidR="00FC294B" w:rsidRPr="00FC294B">
        <w:rPr>
          <w:rFonts w:asciiTheme="majorBidi" w:hAnsiTheme="majorBidi" w:cstheme="majorBidi"/>
          <w:sz w:val="28"/>
          <w:szCs w:val="28"/>
        </w:rPr>
        <w:t>consists</w:t>
      </w:r>
      <w:r w:rsidR="00FC294B">
        <w:rPr>
          <w:rFonts w:asciiTheme="majorBidi" w:hAnsiTheme="majorBidi" w:cstheme="majorBidi"/>
          <w:sz w:val="28"/>
          <w:szCs w:val="28"/>
        </w:rPr>
        <w:t xml:space="preserve"> of </w:t>
      </w:r>
      <w:r w:rsidR="002A00A9">
        <w:rPr>
          <w:rFonts w:asciiTheme="majorBidi" w:hAnsiTheme="majorBidi" w:cstheme="majorBidi"/>
          <w:sz w:val="28"/>
          <w:szCs w:val="28"/>
        </w:rPr>
        <w:t>literature review of the</w:t>
      </w:r>
      <w:r w:rsidR="00FC294B">
        <w:rPr>
          <w:rFonts w:asciiTheme="majorBidi" w:hAnsiTheme="majorBidi" w:cstheme="majorBidi"/>
          <w:sz w:val="28"/>
          <w:szCs w:val="28"/>
        </w:rPr>
        <w:t xml:space="preserve"> research, it will introduce the concept of international business and</w:t>
      </w:r>
      <w:r w:rsidR="002A00A9">
        <w:rPr>
          <w:rFonts w:asciiTheme="majorBidi" w:hAnsiTheme="majorBidi" w:cstheme="majorBidi"/>
          <w:sz w:val="28"/>
          <w:szCs w:val="28"/>
        </w:rPr>
        <w:t xml:space="preserve"> </w:t>
      </w:r>
      <w:r w:rsidR="00FC294B">
        <w:rPr>
          <w:rFonts w:asciiTheme="majorBidi" w:hAnsiTheme="majorBidi" w:cstheme="majorBidi"/>
          <w:sz w:val="28"/>
          <w:szCs w:val="28"/>
        </w:rPr>
        <w:t xml:space="preserve">management, and illustrate the Japanese experience in the international business. </w:t>
      </w:r>
    </w:p>
    <w:p w:rsidR="00FC294B" w:rsidRPr="00FC294B" w:rsidRDefault="00FC294B" w:rsidP="00FC294B">
      <w:pPr>
        <w:pStyle w:val="ListParagraph"/>
        <w:numPr>
          <w:ilvl w:val="0"/>
          <w:numId w:val="12"/>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 xml:space="preserve">Chapter three: </w:t>
      </w:r>
      <w:r>
        <w:rPr>
          <w:rFonts w:asciiTheme="majorBidi" w:hAnsiTheme="majorBidi" w:cstheme="majorBidi"/>
          <w:sz w:val="28"/>
          <w:szCs w:val="28"/>
        </w:rPr>
        <w:t>which illustrates the methodology of the research, by reviewing the data collection tools and statistical analysis.</w:t>
      </w:r>
    </w:p>
    <w:p w:rsidR="00FC294B" w:rsidRPr="00FC294B" w:rsidRDefault="00FC294B" w:rsidP="00FC294B">
      <w:pPr>
        <w:pStyle w:val="ListParagraph"/>
        <w:numPr>
          <w:ilvl w:val="0"/>
          <w:numId w:val="12"/>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Chapter four: </w:t>
      </w:r>
      <w:r>
        <w:rPr>
          <w:rFonts w:asciiTheme="majorBidi" w:hAnsiTheme="majorBidi" w:cstheme="majorBidi"/>
          <w:sz w:val="28"/>
          <w:szCs w:val="28"/>
        </w:rPr>
        <w:t>consists of the findings resulted from data analysis, which will be discussed in the light of the previous studies.</w:t>
      </w:r>
    </w:p>
    <w:p w:rsidR="009F1CEE" w:rsidRPr="00D6284E" w:rsidRDefault="00FC294B" w:rsidP="00D6284E">
      <w:pPr>
        <w:pStyle w:val="ListParagraph"/>
        <w:numPr>
          <w:ilvl w:val="0"/>
          <w:numId w:val="12"/>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t>Chapter five:</w:t>
      </w:r>
      <w:r>
        <w:rPr>
          <w:rFonts w:asciiTheme="majorBidi" w:hAnsiTheme="majorBidi" w:cstheme="majorBidi"/>
          <w:sz w:val="28"/>
          <w:szCs w:val="28"/>
        </w:rPr>
        <w:t xml:space="preserve"> it will introduce the conclusion and recommendation derived from the data analysis and results discussion. </w:t>
      </w:r>
    </w:p>
    <w:p w:rsidR="009F1CEE" w:rsidRPr="009F1CEE" w:rsidRDefault="009F1CEE" w:rsidP="009F1CEE">
      <w:pPr>
        <w:spacing w:line="360" w:lineRule="auto"/>
        <w:jc w:val="both"/>
        <w:rPr>
          <w:rFonts w:asciiTheme="majorBidi" w:hAnsiTheme="majorBidi" w:cstheme="majorBidi"/>
          <w:b/>
          <w:bCs/>
          <w:sz w:val="28"/>
          <w:szCs w:val="28"/>
        </w:rPr>
      </w:pPr>
      <w:r w:rsidRPr="009F1CEE">
        <w:rPr>
          <w:rFonts w:asciiTheme="majorBidi" w:hAnsiTheme="majorBidi" w:cstheme="majorBidi"/>
          <w:b/>
          <w:bCs/>
          <w:sz w:val="28"/>
          <w:szCs w:val="28"/>
        </w:rPr>
        <w:t>Time framework:</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990"/>
        <w:gridCol w:w="900"/>
        <w:gridCol w:w="990"/>
        <w:gridCol w:w="900"/>
        <w:gridCol w:w="900"/>
        <w:gridCol w:w="900"/>
      </w:tblGrid>
      <w:tr w:rsidR="009F1CEE" w:rsidRPr="003034ED" w:rsidTr="0015724F">
        <w:trPr>
          <w:trHeight w:val="532"/>
        </w:trPr>
        <w:tc>
          <w:tcPr>
            <w:tcW w:w="3397" w:type="dxa"/>
            <w:shd w:val="clear" w:color="auto" w:fill="auto"/>
            <w:noWrap/>
            <w:vAlign w:val="center"/>
          </w:tcPr>
          <w:p w:rsidR="009F1CEE" w:rsidRDefault="009F1CEE" w:rsidP="0015724F">
            <w:pPr>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Activity/Month</w:t>
            </w:r>
          </w:p>
        </w:tc>
        <w:tc>
          <w:tcPr>
            <w:tcW w:w="990" w:type="dxa"/>
            <w:vAlign w:val="center"/>
          </w:tcPr>
          <w:p w:rsidR="009F1CEE" w:rsidRDefault="009F1CEE" w:rsidP="0015724F">
            <w:pPr>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1</w:t>
            </w:r>
          </w:p>
        </w:tc>
        <w:tc>
          <w:tcPr>
            <w:tcW w:w="900" w:type="dxa"/>
            <w:vAlign w:val="center"/>
          </w:tcPr>
          <w:p w:rsidR="009F1CEE" w:rsidRDefault="009F1CEE" w:rsidP="0015724F">
            <w:pPr>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2</w:t>
            </w:r>
          </w:p>
        </w:tc>
        <w:tc>
          <w:tcPr>
            <w:tcW w:w="990" w:type="dxa"/>
            <w:vAlign w:val="center"/>
          </w:tcPr>
          <w:p w:rsidR="009F1CEE" w:rsidRDefault="009F1CEE" w:rsidP="0015724F">
            <w:pPr>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3</w:t>
            </w:r>
          </w:p>
        </w:tc>
        <w:tc>
          <w:tcPr>
            <w:tcW w:w="900" w:type="dxa"/>
            <w:vAlign w:val="center"/>
          </w:tcPr>
          <w:p w:rsidR="009F1CEE" w:rsidRDefault="009F1CEE" w:rsidP="0015724F">
            <w:pPr>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4</w:t>
            </w:r>
          </w:p>
        </w:tc>
        <w:tc>
          <w:tcPr>
            <w:tcW w:w="900" w:type="dxa"/>
            <w:vAlign w:val="center"/>
          </w:tcPr>
          <w:p w:rsidR="009F1CEE" w:rsidRDefault="009F1CEE" w:rsidP="0015724F">
            <w:pPr>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5</w:t>
            </w:r>
          </w:p>
        </w:tc>
        <w:tc>
          <w:tcPr>
            <w:tcW w:w="900" w:type="dxa"/>
            <w:vAlign w:val="center"/>
          </w:tcPr>
          <w:p w:rsidR="009F1CEE" w:rsidRDefault="009F1CEE" w:rsidP="0015724F">
            <w:pPr>
              <w:spacing w:after="0" w:line="360" w:lineRule="auto"/>
              <w:jc w:val="center"/>
              <w:rPr>
                <w:rFonts w:asciiTheme="majorBidi" w:eastAsia="Times New Roman" w:hAnsiTheme="majorBidi" w:cstheme="majorBidi"/>
                <w:b/>
                <w:bCs/>
                <w:color w:val="000000"/>
                <w:sz w:val="28"/>
                <w:szCs w:val="28"/>
              </w:rPr>
            </w:pPr>
            <w:r>
              <w:rPr>
                <w:rFonts w:asciiTheme="majorBidi" w:eastAsia="Times New Roman" w:hAnsiTheme="majorBidi" w:cstheme="majorBidi"/>
                <w:b/>
                <w:bCs/>
                <w:color w:val="000000"/>
                <w:sz w:val="28"/>
                <w:szCs w:val="28"/>
              </w:rPr>
              <w:t>6</w:t>
            </w:r>
          </w:p>
        </w:tc>
      </w:tr>
      <w:tr w:rsidR="009F1CEE" w:rsidRPr="003034ED" w:rsidTr="0015724F">
        <w:trPr>
          <w:trHeight w:val="980"/>
        </w:trPr>
        <w:tc>
          <w:tcPr>
            <w:tcW w:w="3397" w:type="dxa"/>
            <w:shd w:val="clear" w:color="auto" w:fill="auto"/>
            <w:vAlign w:val="center"/>
            <w:hideMark/>
          </w:tcPr>
          <w:p w:rsidR="009F1CEE" w:rsidRPr="00876D55" w:rsidRDefault="009F1CEE" w:rsidP="009F1CEE">
            <w:pPr>
              <w:pStyle w:val="ListParagraph"/>
              <w:numPr>
                <w:ilvl w:val="0"/>
                <w:numId w:val="13"/>
              </w:numPr>
              <w:spacing w:after="0" w:line="360" w:lineRule="auto"/>
              <w:jc w:val="center"/>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Get Permissions from Responsible Sides</w:t>
            </w:r>
          </w:p>
        </w:tc>
        <w:tc>
          <w:tcPr>
            <w:tcW w:w="990" w:type="dxa"/>
            <w:shd w:val="clear" w:color="auto" w:fill="A6A6A6" w:themeFill="background1" w:themeFillShade="A6"/>
            <w:vAlign w:val="center"/>
          </w:tcPr>
          <w:p w:rsidR="009F1CEE" w:rsidRPr="00F94478" w:rsidRDefault="009F1CEE" w:rsidP="0015724F">
            <w:pPr>
              <w:spacing w:after="0" w:line="360" w:lineRule="auto"/>
              <w:jc w:val="center"/>
              <w:rPr>
                <w:rFonts w:asciiTheme="majorBidi" w:eastAsia="Times New Roman" w:hAnsiTheme="majorBidi" w:cstheme="majorBidi"/>
                <w:color w:val="000000"/>
                <w:sz w:val="28"/>
                <w:szCs w:val="28"/>
              </w:rPr>
            </w:pPr>
          </w:p>
        </w:tc>
        <w:tc>
          <w:tcPr>
            <w:tcW w:w="900" w:type="dxa"/>
            <w:vAlign w:val="center"/>
          </w:tcPr>
          <w:p w:rsidR="009F1CEE" w:rsidRPr="00F94478" w:rsidRDefault="009F1CEE" w:rsidP="0015724F">
            <w:pPr>
              <w:spacing w:after="0" w:line="360" w:lineRule="auto"/>
              <w:jc w:val="center"/>
              <w:rPr>
                <w:rFonts w:asciiTheme="majorBidi" w:eastAsia="Times New Roman" w:hAnsiTheme="majorBidi" w:cstheme="majorBidi"/>
                <w:color w:val="000000"/>
                <w:sz w:val="28"/>
                <w:szCs w:val="28"/>
              </w:rPr>
            </w:pPr>
          </w:p>
        </w:tc>
        <w:tc>
          <w:tcPr>
            <w:tcW w:w="990" w:type="dxa"/>
            <w:vAlign w:val="center"/>
          </w:tcPr>
          <w:p w:rsidR="009F1CEE" w:rsidRPr="00F94478" w:rsidRDefault="009F1CEE" w:rsidP="0015724F">
            <w:pPr>
              <w:spacing w:after="0" w:line="360" w:lineRule="auto"/>
              <w:jc w:val="center"/>
              <w:rPr>
                <w:rFonts w:asciiTheme="majorBidi" w:eastAsia="Times New Roman" w:hAnsiTheme="majorBidi" w:cstheme="majorBidi"/>
                <w:color w:val="000000"/>
                <w:sz w:val="28"/>
                <w:szCs w:val="28"/>
              </w:rPr>
            </w:pPr>
          </w:p>
        </w:tc>
        <w:tc>
          <w:tcPr>
            <w:tcW w:w="900" w:type="dxa"/>
            <w:vAlign w:val="center"/>
          </w:tcPr>
          <w:p w:rsidR="009F1CEE" w:rsidRPr="00F94478" w:rsidRDefault="009F1CEE" w:rsidP="0015724F">
            <w:pPr>
              <w:spacing w:after="0" w:line="360" w:lineRule="auto"/>
              <w:jc w:val="center"/>
              <w:rPr>
                <w:rFonts w:asciiTheme="majorBidi" w:eastAsia="Times New Roman" w:hAnsiTheme="majorBidi" w:cstheme="majorBidi"/>
                <w:color w:val="000000"/>
                <w:sz w:val="28"/>
                <w:szCs w:val="28"/>
              </w:rPr>
            </w:pPr>
          </w:p>
        </w:tc>
        <w:tc>
          <w:tcPr>
            <w:tcW w:w="900" w:type="dxa"/>
            <w:vAlign w:val="center"/>
          </w:tcPr>
          <w:p w:rsidR="009F1CEE" w:rsidRPr="00F94478" w:rsidRDefault="009F1CEE" w:rsidP="0015724F">
            <w:pPr>
              <w:spacing w:after="0" w:line="360" w:lineRule="auto"/>
              <w:jc w:val="center"/>
              <w:rPr>
                <w:rFonts w:asciiTheme="majorBidi" w:eastAsia="Times New Roman" w:hAnsiTheme="majorBidi" w:cstheme="majorBidi"/>
                <w:color w:val="000000"/>
                <w:sz w:val="28"/>
                <w:szCs w:val="28"/>
              </w:rPr>
            </w:pPr>
          </w:p>
        </w:tc>
        <w:tc>
          <w:tcPr>
            <w:tcW w:w="900" w:type="dxa"/>
            <w:vAlign w:val="center"/>
          </w:tcPr>
          <w:p w:rsidR="009F1CEE" w:rsidRPr="00F94478" w:rsidRDefault="009F1CEE" w:rsidP="0015724F">
            <w:pPr>
              <w:spacing w:after="0" w:line="360" w:lineRule="auto"/>
              <w:jc w:val="center"/>
              <w:rPr>
                <w:rFonts w:asciiTheme="majorBidi" w:eastAsia="Times New Roman" w:hAnsiTheme="majorBidi" w:cstheme="majorBidi"/>
                <w:color w:val="000000"/>
                <w:sz w:val="28"/>
                <w:szCs w:val="28"/>
              </w:rPr>
            </w:pPr>
          </w:p>
        </w:tc>
      </w:tr>
      <w:tr w:rsidR="009F1CEE" w:rsidRPr="003034ED" w:rsidTr="0015724F">
        <w:trPr>
          <w:trHeight w:val="980"/>
        </w:trPr>
        <w:tc>
          <w:tcPr>
            <w:tcW w:w="3397" w:type="dxa"/>
            <w:shd w:val="clear" w:color="auto" w:fill="auto"/>
            <w:vAlign w:val="center"/>
            <w:hideMark/>
          </w:tcPr>
          <w:p w:rsidR="009F1CEE" w:rsidRPr="00876D55" w:rsidRDefault="009F1CEE" w:rsidP="009F1CEE">
            <w:pPr>
              <w:pStyle w:val="ListParagraph"/>
              <w:numPr>
                <w:ilvl w:val="0"/>
                <w:numId w:val="13"/>
              </w:numPr>
              <w:spacing w:after="0" w:line="240" w:lineRule="auto"/>
              <w:jc w:val="center"/>
              <w:rPr>
                <w:rFonts w:asciiTheme="majorBidi" w:eastAsia="Times New Roman" w:hAnsiTheme="majorBidi" w:cstheme="majorBidi"/>
                <w:color w:val="000000"/>
                <w:sz w:val="28"/>
                <w:szCs w:val="28"/>
              </w:rPr>
            </w:pPr>
            <w:r>
              <w:rPr>
                <w:rFonts w:asciiTheme="majorBidi" w:eastAsia="Times New Roman" w:hAnsiTheme="majorBidi" w:cstheme="majorBidi"/>
                <w:color w:val="000000"/>
                <w:sz w:val="28"/>
                <w:szCs w:val="28"/>
              </w:rPr>
              <w:t>Review of Previous Studies</w:t>
            </w:r>
          </w:p>
        </w:tc>
        <w:tc>
          <w:tcPr>
            <w:tcW w:w="99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shd w:val="clear" w:color="auto" w:fill="A6A6A6" w:themeFill="background1" w:themeFillShade="A6"/>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9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r>
      <w:tr w:rsidR="009F1CEE" w:rsidRPr="003034ED" w:rsidTr="0015724F">
        <w:trPr>
          <w:trHeight w:val="980"/>
        </w:trPr>
        <w:tc>
          <w:tcPr>
            <w:tcW w:w="3397" w:type="dxa"/>
            <w:shd w:val="clear" w:color="auto" w:fill="auto"/>
            <w:vAlign w:val="center"/>
            <w:hideMark/>
          </w:tcPr>
          <w:p w:rsidR="009F1CEE" w:rsidRDefault="009F1CEE" w:rsidP="009F1CEE">
            <w:pPr>
              <w:pStyle w:val="ListParagraph"/>
              <w:numPr>
                <w:ilvl w:val="0"/>
                <w:numId w:val="13"/>
              </w:numPr>
              <w:spacing w:after="0" w:line="240" w:lineRule="auto"/>
              <w:jc w:val="center"/>
              <w:rPr>
                <w:rFonts w:asciiTheme="majorBidi" w:eastAsia="Times New Roman" w:hAnsiTheme="majorBidi" w:cstheme="majorBidi"/>
                <w:color w:val="000000"/>
                <w:sz w:val="28"/>
                <w:szCs w:val="28"/>
              </w:rPr>
            </w:pPr>
            <w:r w:rsidRPr="00876D55">
              <w:rPr>
                <w:rFonts w:asciiTheme="majorBidi" w:eastAsia="Times New Roman" w:hAnsiTheme="majorBidi" w:cstheme="majorBidi"/>
                <w:color w:val="000000"/>
                <w:sz w:val="28"/>
                <w:szCs w:val="28"/>
              </w:rPr>
              <w:t>Fieldworks.</w:t>
            </w:r>
          </w:p>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9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90" w:type="dxa"/>
            <w:shd w:val="clear" w:color="auto" w:fill="A6A6A6" w:themeFill="background1" w:themeFillShade="A6"/>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r>
      <w:tr w:rsidR="009F1CEE" w:rsidRPr="003034ED" w:rsidTr="0015724F">
        <w:trPr>
          <w:trHeight w:val="644"/>
        </w:trPr>
        <w:tc>
          <w:tcPr>
            <w:tcW w:w="3397" w:type="dxa"/>
            <w:shd w:val="clear" w:color="auto" w:fill="auto"/>
            <w:vAlign w:val="center"/>
            <w:hideMark/>
          </w:tcPr>
          <w:p w:rsidR="009F1CEE" w:rsidRPr="00876D55" w:rsidRDefault="009F1CEE" w:rsidP="009F1CEE">
            <w:pPr>
              <w:pStyle w:val="ListParagraph"/>
              <w:numPr>
                <w:ilvl w:val="0"/>
                <w:numId w:val="13"/>
              </w:numPr>
              <w:spacing w:after="0" w:line="240" w:lineRule="auto"/>
              <w:jc w:val="center"/>
              <w:rPr>
                <w:rFonts w:asciiTheme="majorBidi" w:eastAsia="Times New Roman" w:hAnsiTheme="majorBidi" w:cstheme="majorBidi"/>
                <w:color w:val="000000"/>
                <w:sz w:val="28"/>
                <w:szCs w:val="28"/>
              </w:rPr>
            </w:pPr>
            <w:r w:rsidRPr="00876D55">
              <w:rPr>
                <w:rFonts w:asciiTheme="majorBidi" w:eastAsia="Times New Roman" w:hAnsiTheme="majorBidi" w:cstheme="majorBidi"/>
                <w:color w:val="000000"/>
                <w:sz w:val="28"/>
                <w:szCs w:val="28"/>
              </w:rPr>
              <w:t>Analyze and illustrate the data.</w:t>
            </w:r>
          </w:p>
          <w:p w:rsidR="009F1CEE" w:rsidRPr="00876D55" w:rsidRDefault="009F1CEE" w:rsidP="0015724F">
            <w:pPr>
              <w:spacing w:after="0" w:line="240" w:lineRule="auto"/>
              <w:jc w:val="center"/>
              <w:rPr>
                <w:rFonts w:asciiTheme="majorBidi" w:eastAsia="Times New Roman" w:hAnsiTheme="majorBidi" w:cstheme="majorBidi"/>
                <w:color w:val="000000"/>
                <w:sz w:val="28"/>
                <w:szCs w:val="28"/>
              </w:rPr>
            </w:pPr>
          </w:p>
        </w:tc>
        <w:tc>
          <w:tcPr>
            <w:tcW w:w="99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9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shd w:val="clear" w:color="auto" w:fill="A6A6A6" w:themeFill="background1" w:themeFillShade="A6"/>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r>
      <w:tr w:rsidR="009F1CEE" w:rsidRPr="003034ED" w:rsidTr="0015724F">
        <w:trPr>
          <w:trHeight w:val="890"/>
        </w:trPr>
        <w:tc>
          <w:tcPr>
            <w:tcW w:w="3397" w:type="dxa"/>
            <w:shd w:val="clear" w:color="auto" w:fill="auto"/>
            <w:vAlign w:val="center"/>
            <w:hideMark/>
          </w:tcPr>
          <w:p w:rsidR="009F1CEE" w:rsidRPr="00876D55" w:rsidRDefault="009F1CEE" w:rsidP="009F1CEE">
            <w:pPr>
              <w:pStyle w:val="ListParagraph"/>
              <w:numPr>
                <w:ilvl w:val="0"/>
                <w:numId w:val="13"/>
              </w:numPr>
              <w:spacing w:after="0" w:line="240" w:lineRule="auto"/>
              <w:jc w:val="center"/>
              <w:rPr>
                <w:rFonts w:asciiTheme="majorBidi" w:eastAsia="Times New Roman" w:hAnsiTheme="majorBidi" w:cstheme="majorBidi"/>
                <w:color w:val="000000"/>
                <w:sz w:val="28"/>
                <w:szCs w:val="28"/>
              </w:rPr>
            </w:pPr>
            <w:r w:rsidRPr="00876D55">
              <w:rPr>
                <w:rFonts w:asciiTheme="majorBidi" w:eastAsia="Times New Roman" w:hAnsiTheme="majorBidi" w:cstheme="majorBidi"/>
                <w:color w:val="000000"/>
                <w:sz w:val="28"/>
                <w:szCs w:val="28"/>
              </w:rPr>
              <w:t>Evaluate the results.</w:t>
            </w:r>
          </w:p>
          <w:p w:rsidR="009F1CEE" w:rsidRPr="00876D55" w:rsidRDefault="009F1CEE" w:rsidP="0015724F">
            <w:pPr>
              <w:spacing w:after="0" w:line="240" w:lineRule="auto"/>
              <w:jc w:val="center"/>
              <w:rPr>
                <w:rFonts w:asciiTheme="majorBidi" w:eastAsia="Times New Roman" w:hAnsiTheme="majorBidi" w:cstheme="majorBidi"/>
                <w:color w:val="000000"/>
                <w:sz w:val="28"/>
                <w:szCs w:val="28"/>
              </w:rPr>
            </w:pPr>
          </w:p>
        </w:tc>
        <w:tc>
          <w:tcPr>
            <w:tcW w:w="99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9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shd w:val="clear" w:color="auto" w:fill="A6A6A6" w:themeFill="background1" w:themeFillShade="A6"/>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r>
      <w:tr w:rsidR="009F1CEE" w:rsidRPr="003034ED" w:rsidTr="0015724F">
        <w:trPr>
          <w:trHeight w:val="920"/>
        </w:trPr>
        <w:tc>
          <w:tcPr>
            <w:tcW w:w="3397" w:type="dxa"/>
            <w:shd w:val="clear" w:color="auto" w:fill="auto"/>
            <w:vAlign w:val="center"/>
            <w:hideMark/>
          </w:tcPr>
          <w:p w:rsidR="009F1CEE" w:rsidRPr="00876D55" w:rsidRDefault="009F1CEE" w:rsidP="009F1CEE">
            <w:pPr>
              <w:pStyle w:val="ListParagraph"/>
              <w:numPr>
                <w:ilvl w:val="0"/>
                <w:numId w:val="13"/>
              </w:numPr>
              <w:spacing w:after="0" w:line="240" w:lineRule="auto"/>
              <w:jc w:val="center"/>
              <w:rPr>
                <w:rFonts w:asciiTheme="majorBidi" w:eastAsia="Times New Roman" w:hAnsiTheme="majorBidi" w:cstheme="majorBidi"/>
                <w:color w:val="000000"/>
                <w:sz w:val="28"/>
                <w:szCs w:val="28"/>
              </w:rPr>
            </w:pPr>
            <w:r w:rsidRPr="00876D55">
              <w:rPr>
                <w:rFonts w:asciiTheme="majorBidi" w:eastAsia="Times New Roman" w:hAnsiTheme="majorBidi" w:cstheme="majorBidi"/>
                <w:color w:val="000000"/>
                <w:sz w:val="28"/>
                <w:szCs w:val="28"/>
              </w:rPr>
              <w:t>Write the thesis.</w:t>
            </w:r>
          </w:p>
          <w:p w:rsidR="009F1CEE" w:rsidRPr="00876D55" w:rsidRDefault="009F1CEE" w:rsidP="0015724F">
            <w:pPr>
              <w:spacing w:after="0" w:line="240" w:lineRule="auto"/>
              <w:jc w:val="center"/>
              <w:rPr>
                <w:rFonts w:asciiTheme="majorBidi" w:eastAsia="Times New Roman" w:hAnsiTheme="majorBidi" w:cstheme="majorBidi"/>
                <w:color w:val="000000"/>
                <w:sz w:val="28"/>
                <w:szCs w:val="28"/>
              </w:rPr>
            </w:pPr>
          </w:p>
        </w:tc>
        <w:tc>
          <w:tcPr>
            <w:tcW w:w="99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9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c>
          <w:tcPr>
            <w:tcW w:w="900" w:type="dxa"/>
            <w:shd w:val="clear" w:color="auto" w:fill="A6A6A6" w:themeFill="background1" w:themeFillShade="A6"/>
            <w:vAlign w:val="center"/>
          </w:tcPr>
          <w:p w:rsidR="009F1CEE" w:rsidRPr="00876D55" w:rsidRDefault="009F1CEE" w:rsidP="0015724F">
            <w:pPr>
              <w:pStyle w:val="ListParagraph"/>
              <w:spacing w:after="0" w:line="240" w:lineRule="auto"/>
              <w:ind w:left="360"/>
              <w:jc w:val="center"/>
              <w:rPr>
                <w:rFonts w:asciiTheme="majorBidi" w:eastAsia="Times New Roman" w:hAnsiTheme="majorBidi" w:cstheme="majorBidi"/>
                <w:color w:val="000000"/>
                <w:sz w:val="28"/>
                <w:szCs w:val="28"/>
              </w:rPr>
            </w:pPr>
          </w:p>
        </w:tc>
      </w:tr>
    </w:tbl>
    <w:p w:rsidR="009F1CEE" w:rsidRDefault="009F1CEE" w:rsidP="009F1CEE">
      <w:pPr>
        <w:spacing w:line="360" w:lineRule="auto"/>
        <w:jc w:val="both"/>
        <w:rPr>
          <w:rFonts w:asciiTheme="majorBidi" w:hAnsiTheme="majorBidi" w:cstheme="majorBidi"/>
          <w:sz w:val="28"/>
          <w:szCs w:val="28"/>
        </w:rPr>
      </w:pPr>
    </w:p>
    <w:p w:rsidR="009F1CEE" w:rsidRDefault="009F1CEE" w:rsidP="009F1CE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A27CCB">
        <w:rPr>
          <w:rFonts w:asciiTheme="majorBidi" w:hAnsiTheme="majorBidi" w:cstheme="majorBidi"/>
          <w:sz w:val="28"/>
          <w:szCs w:val="28"/>
        </w:rPr>
        <w:t xml:space="preserve">The researcher estimated </w:t>
      </w:r>
      <w:r>
        <w:rPr>
          <w:rFonts w:asciiTheme="majorBidi" w:hAnsiTheme="majorBidi" w:cstheme="majorBidi"/>
          <w:sz w:val="28"/>
          <w:szCs w:val="28"/>
        </w:rPr>
        <w:t>Six Months</w:t>
      </w:r>
      <w:r w:rsidRPr="00A27CCB">
        <w:rPr>
          <w:rFonts w:asciiTheme="majorBidi" w:hAnsiTheme="majorBidi" w:cstheme="majorBidi"/>
          <w:sz w:val="28"/>
          <w:szCs w:val="28"/>
        </w:rPr>
        <w:t xml:space="preserve"> to achieve all the activities regarding the current study, starting from </w:t>
      </w:r>
      <w:r>
        <w:rPr>
          <w:rFonts w:asciiTheme="majorBidi" w:hAnsiTheme="majorBidi" w:cstheme="majorBidi"/>
          <w:sz w:val="28"/>
          <w:szCs w:val="28"/>
        </w:rPr>
        <w:t>##</w:t>
      </w:r>
      <w:r w:rsidRPr="00A27CCB">
        <w:rPr>
          <w:rFonts w:asciiTheme="majorBidi" w:hAnsiTheme="majorBidi" w:cstheme="majorBidi"/>
          <w:sz w:val="28"/>
          <w:szCs w:val="28"/>
        </w:rPr>
        <w:t>/</w:t>
      </w:r>
      <w:r>
        <w:rPr>
          <w:rFonts w:asciiTheme="majorBidi" w:hAnsiTheme="majorBidi" w:cstheme="majorBidi"/>
          <w:sz w:val="28"/>
          <w:szCs w:val="28"/>
        </w:rPr>
        <w:t>#/####</w:t>
      </w:r>
      <w:r w:rsidRPr="00A27CCB">
        <w:rPr>
          <w:rFonts w:asciiTheme="majorBidi" w:hAnsiTheme="majorBidi" w:cstheme="majorBidi"/>
          <w:sz w:val="28"/>
          <w:szCs w:val="28"/>
        </w:rPr>
        <w:t xml:space="preserve"> and finalizing at </w:t>
      </w:r>
      <w:r>
        <w:rPr>
          <w:rFonts w:asciiTheme="majorBidi" w:hAnsiTheme="majorBidi" w:cstheme="majorBidi"/>
          <w:sz w:val="28"/>
          <w:szCs w:val="28"/>
        </w:rPr>
        <w:t>##</w:t>
      </w:r>
      <w:r w:rsidRPr="00A27CCB">
        <w:rPr>
          <w:rFonts w:asciiTheme="majorBidi" w:hAnsiTheme="majorBidi" w:cstheme="majorBidi"/>
          <w:sz w:val="28"/>
          <w:szCs w:val="28"/>
        </w:rPr>
        <w:t>/</w:t>
      </w:r>
      <w:r>
        <w:rPr>
          <w:rFonts w:asciiTheme="majorBidi" w:hAnsiTheme="majorBidi" w:cstheme="majorBidi"/>
          <w:sz w:val="28"/>
          <w:szCs w:val="28"/>
        </w:rPr>
        <w:t>##</w:t>
      </w:r>
      <w:r w:rsidRPr="00A27CCB">
        <w:rPr>
          <w:rFonts w:asciiTheme="majorBidi" w:hAnsiTheme="majorBidi" w:cstheme="majorBidi"/>
          <w:sz w:val="28"/>
          <w:szCs w:val="28"/>
        </w:rPr>
        <w:t>/</w:t>
      </w:r>
      <w:r>
        <w:rPr>
          <w:rFonts w:asciiTheme="majorBidi" w:hAnsiTheme="majorBidi" w:cstheme="majorBidi"/>
          <w:sz w:val="28"/>
          <w:szCs w:val="28"/>
        </w:rPr>
        <w:t>####.</w:t>
      </w:r>
    </w:p>
    <w:p w:rsidR="009F1CEE" w:rsidRDefault="009F1CEE" w:rsidP="009F1CEE">
      <w:pPr>
        <w:spacing w:line="360" w:lineRule="auto"/>
        <w:jc w:val="both"/>
        <w:rPr>
          <w:rFonts w:asciiTheme="majorBidi" w:hAnsiTheme="majorBidi" w:cstheme="majorBidi"/>
          <w:sz w:val="28"/>
          <w:szCs w:val="28"/>
        </w:rPr>
      </w:pPr>
    </w:p>
    <w:p w:rsidR="00D6284E" w:rsidRDefault="00D6284E" w:rsidP="006C6769">
      <w:pPr>
        <w:spacing w:line="360" w:lineRule="auto"/>
        <w:jc w:val="both"/>
        <w:rPr>
          <w:rFonts w:asciiTheme="majorBidi" w:hAnsiTheme="majorBidi" w:cstheme="majorBidi"/>
          <w:sz w:val="28"/>
          <w:szCs w:val="28"/>
        </w:rPr>
      </w:pPr>
    </w:p>
    <w:p w:rsidR="00142C45" w:rsidRDefault="009F1CEE" w:rsidP="006C6769">
      <w:pPr>
        <w:spacing w:line="360" w:lineRule="auto"/>
        <w:jc w:val="both"/>
        <w:rPr>
          <w:rFonts w:asciiTheme="majorBidi" w:hAnsiTheme="majorBidi" w:cstheme="majorBidi"/>
          <w:b/>
          <w:bCs/>
          <w:sz w:val="28"/>
          <w:szCs w:val="28"/>
        </w:rPr>
      </w:pPr>
      <w:r w:rsidRPr="009F1CEE">
        <w:rPr>
          <w:rFonts w:asciiTheme="majorBidi" w:hAnsiTheme="majorBidi" w:cstheme="majorBidi"/>
          <w:b/>
          <w:bCs/>
          <w:sz w:val="28"/>
          <w:szCs w:val="28"/>
        </w:rPr>
        <w:lastRenderedPageBreak/>
        <w:t xml:space="preserve">References: </w:t>
      </w:r>
    </w:p>
    <w:p w:rsidR="00D6284E" w:rsidRDefault="00D6284E" w:rsidP="006C6769">
      <w:pPr>
        <w:pStyle w:val="ListParagraph"/>
        <w:numPr>
          <w:ilvl w:val="0"/>
          <w:numId w:val="6"/>
        </w:numPr>
        <w:spacing w:after="0" w:line="360" w:lineRule="auto"/>
        <w:jc w:val="both"/>
        <w:textAlignment w:val="baseline"/>
        <w:rPr>
          <w:rFonts w:asciiTheme="majorBidi" w:hAnsiTheme="majorBidi" w:cstheme="majorBidi"/>
          <w:color w:val="000000"/>
          <w:sz w:val="28"/>
          <w:szCs w:val="28"/>
        </w:rPr>
      </w:pPr>
      <w:r w:rsidRPr="006C6769">
        <w:rPr>
          <w:rFonts w:asciiTheme="majorBidi" w:hAnsiTheme="majorBidi" w:cstheme="majorBidi"/>
          <w:color w:val="000000"/>
          <w:sz w:val="28"/>
          <w:szCs w:val="28"/>
        </w:rPr>
        <w:t xml:space="preserve">Du, Y., </w:t>
      </w:r>
      <w:proofErr w:type="spellStart"/>
      <w:r w:rsidRPr="006C6769">
        <w:rPr>
          <w:rFonts w:asciiTheme="majorBidi" w:hAnsiTheme="majorBidi" w:cstheme="majorBidi"/>
          <w:color w:val="000000"/>
          <w:sz w:val="28"/>
          <w:szCs w:val="28"/>
        </w:rPr>
        <w:t>Deloof</w:t>
      </w:r>
      <w:proofErr w:type="spellEnd"/>
      <w:r w:rsidRPr="006C6769">
        <w:rPr>
          <w:rFonts w:asciiTheme="majorBidi" w:hAnsiTheme="majorBidi" w:cstheme="majorBidi"/>
          <w:color w:val="000000"/>
          <w:sz w:val="28"/>
          <w:szCs w:val="28"/>
        </w:rPr>
        <w:t xml:space="preserve">, M. and </w:t>
      </w:r>
      <w:proofErr w:type="spellStart"/>
      <w:r w:rsidRPr="006C6769">
        <w:rPr>
          <w:rFonts w:asciiTheme="majorBidi" w:hAnsiTheme="majorBidi" w:cstheme="majorBidi"/>
          <w:color w:val="000000"/>
          <w:sz w:val="28"/>
          <w:szCs w:val="28"/>
        </w:rPr>
        <w:t>Jorissen</w:t>
      </w:r>
      <w:proofErr w:type="spellEnd"/>
      <w:r w:rsidRPr="006C6769">
        <w:rPr>
          <w:rFonts w:asciiTheme="majorBidi" w:hAnsiTheme="majorBidi" w:cstheme="majorBidi"/>
          <w:color w:val="000000"/>
          <w:sz w:val="28"/>
          <w:szCs w:val="28"/>
        </w:rPr>
        <w:t xml:space="preserve">, A. (2010). </w:t>
      </w:r>
      <w:r>
        <w:rPr>
          <w:rFonts w:asciiTheme="majorBidi" w:hAnsiTheme="majorBidi" w:cstheme="majorBidi"/>
          <w:b/>
          <w:bCs/>
          <w:color w:val="000000"/>
          <w:sz w:val="28"/>
          <w:szCs w:val="28"/>
        </w:rPr>
        <w:t xml:space="preserve">The Impact of Headquarters </w:t>
      </w:r>
      <w:r w:rsidRPr="006C6769">
        <w:rPr>
          <w:rFonts w:asciiTheme="majorBidi" w:hAnsiTheme="majorBidi" w:cstheme="majorBidi"/>
          <w:b/>
          <w:bCs/>
          <w:color w:val="000000"/>
          <w:sz w:val="28"/>
          <w:szCs w:val="28"/>
        </w:rPr>
        <w:t>Subsidiary</w:t>
      </w:r>
      <w:r>
        <w:rPr>
          <w:rFonts w:asciiTheme="majorBidi" w:hAnsiTheme="majorBidi" w:cstheme="majorBidi"/>
          <w:b/>
          <w:bCs/>
          <w:color w:val="000000"/>
          <w:sz w:val="28"/>
          <w:szCs w:val="28"/>
        </w:rPr>
        <w:t xml:space="preserve"> </w:t>
      </w:r>
      <w:r w:rsidRPr="006C6769">
        <w:rPr>
          <w:rFonts w:asciiTheme="majorBidi" w:hAnsiTheme="majorBidi" w:cstheme="majorBidi"/>
          <w:b/>
          <w:bCs/>
          <w:color w:val="000000"/>
          <w:sz w:val="28"/>
          <w:szCs w:val="28"/>
        </w:rPr>
        <w:t>Interdependenci</w:t>
      </w:r>
      <w:r>
        <w:rPr>
          <w:rFonts w:asciiTheme="majorBidi" w:hAnsiTheme="majorBidi" w:cstheme="majorBidi"/>
          <w:b/>
          <w:bCs/>
          <w:color w:val="000000"/>
          <w:sz w:val="28"/>
          <w:szCs w:val="28"/>
        </w:rPr>
        <w:t xml:space="preserve">es on Control System Choices in </w:t>
      </w:r>
      <w:r w:rsidRPr="006C6769">
        <w:rPr>
          <w:rFonts w:asciiTheme="majorBidi" w:hAnsiTheme="majorBidi" w:cstheme="majorBidi"/>
          <w:b/>
          <w:bCs/>
          <w:color w:val="000000"/>
          <w:sz w:val="28"/>
          <w:szCs w:val="28"/>
        </w:rPr>
        <w:t>Multinational Enterprises</w:t>
      </w:r>
      <w:r>
        <w:rPr>
          <w:rFonts w:asciiTheme="majorBidi" w:hAnsiTheme="majorBidi" w:cstheme="majorBidi"/>
          <w:color w:val="000000"/>
          <w:sz w:val="28"/>
          <w:szCs w:val="28"/>
        </w:rPr>
        <w:t xml:space="preserve">, American </w:t>
      </w:r>
      <w:r w:rsidRPr="006C6769">
        <w:rPr>
          <w:rFonts w:asciiTheme="majorBidi" w:hAnsiTheme="majorBidi" w:cstheme="majorBidi"/>
          <w:color w:val="000000"/>
          <w:sz w:val="28"/>
          <w:szCs w:val="28"/>
        </w:rPr>
        <w:t>Accounting Association Annual Conference.</w:t>
      </w:r>
    </w:p>
    <w:p w:rsidR="00D6284E" w:rsidRPr="006C6769" w:rsidRDefault="00D6284E" w:rsidP="006C6769">
      <w:pPr>
        <w:pStyle w:val="ListParagraph"/>
        <w:numPr>
          <w:ilvl w:val="0"/>
          <w:numId w:val="6"/>
        </w:numPr>
        <w:spacing w:after="0" w:line="360" w:lineRule="auto"/>
        <w:jc w:val="both"/>
        <w:textAlignment w:val="baseline"/>
        <w:rPr>
          <w:rFonts w:asciiTheme="majorBidi" w:hAnsiTheme="majorBidi" w:cstheme="majorBidi"/>
          <w:color w:val="000000"/>
          <w:sz w:val="28"/>
          <w:szCs w:val="28"/>
        </w:rPr>
      </w:pPr>
      <w:r w:rsidRPr="006C6769">
        <w:rPr>
          <w:rFonts w:asciiTheme="majorBidi" w:hAnsiTheme="majorBidi" w:cstheme="majorBidi"/>
          <w:color w:val="000000"/>
          <w:sz w:val="28"/>
          <w:szCs w:val="28"/>
        </w:rPr>
        <w:t xml:space="preserve">Dura, C., &amp; </w:t>
      </w:r>
      <w:proofErr w:type="spellStart"/>
      <w:r w:rsidRPr="006C6769">
        <w:rPr>
          <w:rFonts w:asciiTheme="majorBidi" w:hAnsiTheme="majorBidi" w:cstheme="majorBidi"/>
          <w:color w:val="000000"/>
          <w:sz w:val="28"/>
          <w:szCs w:val="28"/>
        </w:rPr>
        <w:t>Ciurlău</w:t>
      </w:r>
      <w:proofErr w:type="spellEnd"/>
      <w:r w:rsidRPr="006C6769">
        <w:rPr>
          <w:rFonts w:asciiTheme="majorBidi" w:hAnsiTheme="majorBidi" w:cstheme="majorBidi"/>
          <w:color w:val="000000"/>
          <w:sz w:val="28"/>
          <w:szCs w:val="28"/>
        </w:rPr>
        <w:t xml:space="preserve">, F. C. (2011). </w:t>
      </w:r>
      <w:r w:rsidRPr="006C6769">
        <w:rPr>
          <w:rFonts w:asciiTheme="majorBidi" w:hAnsiTheme="majorBidi" w:cstheme="majorBidi"/>
          <w:b/>
          <w:bCs/>
          <w:color w:val="000000"/>
          <w:sz w:val="28"/>
          <w:szCs w:val="28"/>
        </w:rPr>
        <w:t>The Dynamics of</w:t>
      </w:r>
      <w:r>
        <w:rPr>
          <w:rFonts w:asciiTheme="majorBidi" w:hAnsiTheme="majorBidi" w:cstheme="majorBidi"/>
          <w:b/>
          <w:bCs/>
          <w:color w:val="000000"/>
          <w:sz w:val="28"/>
          <w:szCs w:val="28"/>
        </w:rPr>
        <w:t xml:space="preserve"> Overseas Business </w:t>
      </w:r>
      <w:r w:rsidRPr="006C6769">
        <w:rPr>
          <w:rFonts w:asciiTheme="majorBidi" w:hAnsiTheme="majorBidi" w:cstheme="majorBidi"/>
          <w:b/>
          <w:bCs/>
          <w:color w:val="000000"/>
          <w:sz w:val="28"/>
          <w:szCs w:val="28"/>
        </w:rPr>
        <w:t>Activities by Multinational Companies from Japan.</w:t>
      </w:r>
      <w:r w:rsidRPr="006C6769">
        <w:rPr>
          <w:rFonts w:asciiTheme="majorBidi" w:hAnsiTheme="majorBidi" w:cstheme="majorBidi"/>
          <w:color w:val="000000"/>
          <w:sz w:val="28"/>
          <w:szCs w:val="28"/>
        </w:rPr>
        <w:t> Annals of</w:t>
      </w:r>
      <w:r>
        <w:rPr>
          <w:rFonts w:asciiTheme="majorBidi" w:hAnsiTheme="majorBidi" w:cstheme="majorBidi"/>
          <w:color w:val="000000"/>
          <w:sz w:val="28"/>
          <w:szCs w:val="28"/>
        </w:rPr>
        <w:t xml:space="preserve"> The </w:t>
      </w:r>
      <w:r w:rsidRPr="006C6769">
        <w:rPr>
          <w:rFonts w:asciiTheme="majorBidi" w:hAnsiTheme="majorBidi" w:cstheme="majorBidi"/>
          <w:color w:val="000000"/>
          <w:sz w:val="28"/>
          <w:szCs w:val="28"/>
        </w:rPr>
        <w:t xml:space="preserve">University of </w:t>
      </w:r>
      <w:proofErr w:type="spellStart"/>
      <w:r w:rsidRPr="006C6769">
        <w:rPr>
          <w:rFonts w:asciiTheme="majorBidi" w:hAnsiTheme="majorBidi" w:cstheme="majorBidi"/>
          <w:color w:val="000000"/>
          <w:sz w:val="28"/>
          <w:szCs w:val="28"/>
        </w:rPr>
        <w:t>Petrosani</w:t>
      </w:r>
      <w:proofErr w:type="spellEnd"/>
      <w:r w:rsidRPr="006C6769">
        <w:rPr>
          <w:rFonts w:asciiTheme="majorBidi" w:hAnsiTheme="majorBidi" w:cstheme="majorBidi"/>
          <w:color w:val="000000"/>
          <w:sz w:val="28"/>
          <w:szCs w:val="28"/>
        </w:rPr>
        <w:t xml:space="preserve"> Economics, 11(4), 119-128.</w:t>
      </w:r>
    </w:p>
    <w:p w:rsidR="00D6284E" w:rsidRDefault="00D6284E" w:rsidP="006C6769">
      <w:pPr>
        <w:pStyle w:val="ListParagraph"/>
        <w:numPr>
          <w:ilvl w:val="0"/>
          <w:numId w:val="6"/>
        </w:numPr>
        <w:spacing w:after="0" w:line="360" w:lineRule="auto"/>
        <w:jc w:val="both"/>
        <w:textAlignment w:val="baseline"/>
        <w:rPr>
          <w:rFonts w:asciiTheme="majorBidi" w:hAnsiTheme="majorBidi" w:cstheme="majorBidi"/>
          <w:color w:val="000000"/>
          <w:sz w:val="28"/>
          <w:szCs w:val="28"/>
        </w:rPr>
      </w:pPr>
      <w:proofErr w:type="spellStart"/>
      <w:r w:rsidRPr="009706AC">
        <w:rPr>
          <w:rFonts w:asciiTheme="majorBidi" w:hAnsiTheme="majorBidi" w:cstheme="majorBidi"/>
          <w:color w:val="000000"/>
          <w:sz w:val="28"/>
          <w:szCs w:val="28"/>
        </w:rPr>
        <w:t>Dwan</w:t>
      </w:r>
      <w:proofErr w:type="spellEnd"/>
      <w:r w:rsidRPr="009706AC">
        <w:rPr>
          <w:rFonts w:asciiTheme="majorBidi" w:hAnsiTheme="majorBidi" w:cstheme="majorBidi"/>
          <w:color w:val="000000"/>
          <w:sz w:val="28"/>
          <w:szCs w:val="28"/>
        </w:rPr>
        <w:t xml:space="preserve">, S. (2003). </w:t>
      </w:r>
      <w:r w:rsidRPr="009706AC">
        <w:rPr>
          <w:rFonts w:asciiTheme="majorBidi" w:hAnsiTheme="majorBidi" w:cstheme="majorBidi"/>
          <w:b/>
          <w:bCs/>
          <w:color w:val="000000"/>
          <w:sz w:val="28"/>
          <w:szCs w:val="28"/>
        </w:rPr>
        <w:t>Juggling management basics</w:t>
      </w:r>
      <w:r w:rsidRPr="009706AC">
        <w:rPr>
          <w:rFonts w:asciiTheme="majorBidi" w:hAnsiTheme="majorBidi" w:cstheme="majorBidi"/>
          <w:color w:val="000000"/>
          <w:sz w:val="28"/>
          <w:szCs w:val="28"/>
        </w:rPr>
        <w:t>. NZ Business, 17(5), 44.</w:t>
      </w:r>
    </w:p>
    <w:p w:rsidR="00D6284E" w:rsidRPr="006C6769" w:rsidRDefault="00D6284E" w:rsidP="006C6769">
      <w:pPr>
        <w:pStyle w:val="ListParagraph"/>
        <w:numPr>
          <w:ilvl w:val="0"/>
          <w:numId w:val="6"/>
        </w:numPr>
        <w:spacing w:after="0" w:line="360" w:lineRule="auto"/>
        <w:jc w:val="both"/>
        <w:textAlignment w:val="baseline"/>
        <w:rPr>
          <w:rFonts w:asciiTheme="majorBidi" w:hAnsiTheme="majorBidi" w:cstheme="majorBidi"/>
          <w:color w:val="000000"/>
          <w:sz w:val="28"/>
          <w:szCs w:val="28"/>
        </w:rPr>
      </w:pPr>
      <w:proofErr w:type="spellStart"/>
      <w:r w:rsidRPr="006C6769">
        <w:rPr>
          <w:rFonts w:asciiTheme="majorBidi" w:hAnsiTheme="majorBidi" w:cstheme="majorBidi"/>
          <w:color w:val="000000"/>
          <w:sz w:val="28"/>
          <w:szCs w:val="28"/>
        </w:rPr>
        <w:t>Kessapidou</w:t>
      </w:r>
      <w:proofErr w:type="spellEnd"/>
      <w:r w:rsidRPr="006C6769">
        <w:rPr>
          <w:rFonts w:asciiTheme="majorBidi" w:hAnsiTheme="majorBidi" w:cstheme="majorBidi"/>
          <w:color w:val="000000"/>
          <w:sz w:val="28"/>
          <w:szCs w:val="28"/>
        </w:rPr>
        <w:t xml:space="preserve">, S., &amp; </w:t>
      </w:r>
      <w:proofErr w:type="spellStart"/>
      <w:r w:rsidRPr="006C6769">
        <w:rPr>
          <w:rFonts w:asciiTheme="majorBidi" w:hAnsiTheme="majorBidi" w:cstheme="majorBidi"/>
          <w:color w:val="000000"/>
          <w:sz w:val="28"/>
          <w:szCs w:val="28"/>
        </w:rPr>
        <w:t>Varsakelis</w:t>
      </w:r>
      <w:proofErr w:type="spellEnd"/>
      <w:r w:rsidRPr="006C6769">
        <w:rPr>
          <w:rFonts w:asciiTheme="majorBidi" w:hAnsiTheme="majorBidi" w:cstheme="majorBidi"/>
          <w:color w:val="000000"/>
          <w:sz w:val="28"/>
          <w:szCs w:val="28"/>
        </w:rPr>
        <w:t xml:space="preserve">, N. C. (2003). </w:t>
      </w:r>
      <w:r w:rsidRPr="006C6769">
        <w:rPr>
          <w:rFonts w:asciiTheme="majorBidi" w:hAnsiTheme="majorBidi" w:cstheme="majorBidi"/>
          <w:b/>
          <w:bCs/>
          <w:color w:val="000000"/>
          <w:sz w:val="28"/>
          <w:szCs w:val="28"/>
        </w:rPr>
        <w:t>National culture and its impact on the choice of managing director in in</w:t>
      </w:r>
      <w:r>
        <w:rPr>
          <w:rFonts w:asciiTheme="majorBidi" w:hAnsiTheme="majorBidi" w:cstheme="majorBidi"/>
          <w:b/>
          <w:bCs/>
          <w:color w:val="000000"/>
          <w:sz w:val="28"/>
          <w:szCs w:val="28"/>
        </w:rPr>
        <w:t xml:space="preserve">ternational </w:t>
      </w:r>
      <w:r w:rsidRPr="006C6769">
        <w:rPr>
          <w:rFonts w:asciiTheme="majorBidi" w:hAnsiTheme="majorBidi" w:cstheme="majorBidi"/>
          <w:b/>
          <w:bCs/>
          <w:color w:val="000000"/>
          <w:sz w:val="28"/>
          <w:szCs w:val="28"/>
        </w:rPr>
        <w:t>production: the case of foreign firms in Greece.</w:t>
      </w:r>
      <w:r w:rsidRPr="006C6769">
        <w:rPr>
          <w:rFonts w:asciiTheme="majorBidi" w:hAnsiTheme="majorBidi" w:cstheme="majorBidi"/>
          <w:color w:val="000000"/>
          <w:sz w:val="28"/>
          <w:szCs w:val="28"/>
        </w:rPr>
        <w:t xml:space="preserve"> International Journal </w:t>
      </w:r>
      <w:r w:rsidRPr="006C6769">
        <w:rPr>
          <w:rFonts w:asciiTheme="majorBidi" w:hAnsiTheme="majorBidi" w:cstheme="majorBidi"/>
          <w:color w:val="000000"/>
          <w:sz w:val="28"/>
          <w:szCs w:val="28"/>
        </w:rPr>
        <w:t>of</w:t>
      </w:r>
      <w:r>
        <w:rPr>
          <w:rFonts w:asciiTheme="majorBidi" w:hAnsiTheme="majorBidi" w:cstheme="majorBidi"/>
          <w:color w:val="000000"/>
          <w:sz w:val="28"/>
          <w:szCs w:val="28"/>
        </w:rPr>
        <w:t xml:space="preserve"> </w:t>
      </w:r>
      <w:r w:rsidRPr="006C6769">
        <w:rPr>
          <w:rFonts w:asciiTheme="majorBidi" w:hAnsiTheme="majorBidi" w:cstheme="majorBidi"/>
          <w:color w:val="000000"/>
          <w:sz w:val="28"/>
          <w:szCs w:val="28"/>
        </w:rPr>
        <w:t>Human Resource Management,14(2), 285-295.</w:t>
      </w:r>
    </w:p>
    <w:p w:rsidR="00D6284E" w:rsidRPr="00045DAD" w:rsidRDefault="00D6284E" w:rsidP="006C6769">
      <w:pPr>
        <w:pStyle w:val="ListParagraph"/>
        <w:numPr>
          <w:ilvl w:val="0"/>
          <w:numId w:val="6"/>
        </w:numPr>
        <w:spacing w:line="360" w:lineRule="auto"/>
        <w:jc w:val="both"/>
        <w:rPr>
          <w:rFonts w:asciiTheme="majorBidi" w:hAnsiTheme="majorBidi" w:cstheme="majorBidi"/>
          <w:b/>
          <w:bCs/>
          <w:sz w:val="28"/>
          <w:szCs w:val="28"/>
        </w:rPr>
      </w:pPr>
      <w:r w:rsidRPr="00045DAD">
        <w:rPr>
          <w:rFonts w:asciiTheme="majorBidi" w:hAnsiTheme="majorBidi" w:cstheme="majorBidi"/>
          <w:sz w:val="28"/>
          <w:szCs w:val="28"/>
        </w:rPr>
        <w:t>Liang, F. (2013).</w:t>
      </w:r>
      <w:r>
        <w:rPr>
          <w:rFonts w:asciiTheme="majorBidi" w:hAnsiTheme="majorBidi" w:cstheme="majorBidi"/>
          <w:b/>
          <w:bCs/>
          <w:sz w:val="28"/>
          <w:szCs w:val="28"/>
        </w:rPr>
        <w:t xml:space="preserve"> </w:t>
      </w:r>
      <w:r w:rsidRPr="00142C45">
        <w:rPr>
          <w:rFonts w:asciiTheme="majorBidi" w:hAnsiTheme="majorBidi" w:cstheme="majorBidi"/>
          <w:b/>
          <w:bCs/>
          <w:color w:val="000000"/>
          <w:sz w:val="28"/>
          <w:szCs w:val="28"/>
        </w:rPr>
        <w:t>International Business Management</w:t>
      </w:r>
      <w:r>
        <w:rPr>
          <w:rFonts w:asciiTheme="majorBidi" w:hAnsiTheme="majorBidi" w:cstheme="majorBidi"/>
          <w:color w:val="000000"/>
          <w:sz w:val="28"/>
          <w:szCs w:val="28"/>
        </w:rPr>
        <w:t xml:space="preserve">, Faculty of business, school of management, UTAS. </w:t>
      </w:r>
    </w:p>
    <w:p w:rsidR="00D6284E" w:rsidRPr="006C6769" w:rsidRDefault="00D6284E" w:rsidP="006C6769">
      <w:pPr>
        <w:pStyle w:val="ListParagraph"/>
        <w:numPr>
          <w:ilvl w:val="0"/>
          <w:numId w:val="6"/>
        </w:numPr>
        <w:spacing w:after="0" w:line="360" w:lineRule="auto"/>
        <w:jc w:val="both"/>
        <w:textAlignment w:val="baseline"/>
        <w:rPr>
          <w:rFonts w:asciiTheme="majorBidi" w:hAnsiTheme="majorBidi" w:cstheme="majorBidi"/>
          <w:color w:val="000000"/>
          <w:sz w:val="28"/>
          <w:szCs w:val="28"/>
        </w:rPr>
      </w:pPr>
      <w:r w:rsidRPr="006C6769">
        <w:rPr>
          <w:rFonts w:asciiTheme="majorBidi" w:hAnsiTheme="majorBidi" w:cstheme="majorBidi"/>
          <w:color w:val="000000"/>
          <w:sz w:val="28"/>
          <w:szCs w:val="28"/>
        </w:rPr>
        <w:t xml:space="preserve">Park, Y., Song, S., </w:t>
      </w:r>
      <w:proofErr w:type="spellStart"/>
      <w:r w:rsidRPr="006C6769">
        <w:rPr>
          <w:rFonts w:asciiTheme="majorBidi" w:hAnsiTheme="majorBidi" w:cstheme="majorBidi"/>
          <w:color w:val="000000"/>
          <w:sz w:val="28"/>
          <w:szCs w:val="28"/>
        </w:rPr>
        <w:t>Choe</w:t>
      </w:r>
      <w:proofErr w:type="spellEnd"/>
      <w:r w:rsidRPr="006C6769">
        <w:rPr>
          <w:rFonts w:asciiTheme="majorBidi" w:hAnsiTheme="majorBidi" w:cstheme="majorBidi"/>
          <w:color w:val="000000"/>
          <w:sz w:val="28"/>
          <w:szCs w:val="28"/>
        </w:rPr>
        <w:t xml:space="preserve">, S., &amp; </w:t>
      </w:r>
      <w:proofErr w:type="spellStart"/>
      <w:r w:rsidRPr="006C6769">
        <w:rPr>
          <w:rFonts w:asciiTheme="majorBidi" w:hAnsiTheme="majorBidi" w:cstheme="majorBidi"/>
          <w:color w:val="000000"/>
          <w:sz w:val="28"/>
          <w:szCs w:val="28"/>
        </w:rPr>
        <w:t>Baik</w:t>
      </w:r>
      <w:proofErr w:type="spellEnd"/>
      <w:r w:rsidRPr="006C6769">
        <w:rPr>
          <w:rFonts w:asciiTheme="majorBidi" w:hAnsiTheme="majorBidi" w:cstheme="majorBidi"/>
          <w:color w:val="000000"/>
          <w:sz w:val="28"/>
          <w:szCs w:val="28"/>
        </w:rPr>
        <w:t xml:space="preserve">, Y. (2015). </w:t>
      </w:r>
      <w:r w:rsidRPr="006C6769">
        <w:rPr>
          <w:rFonts w:asciiTheme="majorBidi" w:hAnsiTheme="majorBidi" w:cstheme="majorBidi"/>
          <w:b/>
          <w:bCs/>
          <w:color w:val="000000"/>
          <w:sz w:val="28"/>
          <w:szCs w:val="28"/>
        </w:rPr>
        <w:t>Corporate Social Responsibility in International Business: Illustrations from Korean and Japanese Electronics MNEs in Indonesia.</w:t>
      </w:r>
      <w:r w:rsidRPr="006C6769">
        <w:rPr>
          <w:rFonts w:asciiTheme="majorBidi" w:hAnsiTheme="majorBidi" w:cstheme="majorBidi"/>
          <w:color w:val="000000"/>
          <w:sz w:val="28"/>
          <w:szCs w:val="28"/>
        </w:rPr>
        <w:t xml:space="preserve"> Journal </w:t>
      </w:r>
      <w:r w:rsidRPr="006C6769">
        <w:rPr>
          <w:rFonts w:asciiTheme="majorBidi" w:hAnsiTheme="majorBidi" w:cstheme="majorBidi"/>
          <w:color w:val="000000"/>
          <w:sz w:val="28"/>
          <w:szCs w:val="28"/>
        </w:rPr>
        <w:t>of</w:t>
      </w:r>
      <w:r w:rsidRPr="006C6769">
        <w:rPr>
          <w:rFonts w:asciiTheme="majorBidi" w:hAnsiTheme="majorBidi" w:cstheme="majorBidi"/>
          <w:color w:val="000000"/>
          <w:sz w:val="28"/>
          <w:szCs w:val="28"/>
        </w:rPr>
        <w:t xml:space="preserve"> Business Ethics, 129</w:t>
      </w:r>
      <w:r>
        <w:rPr>
          <w:rFonts w:asciiTheme="majorBidi" w:hAnsiTheme="majorBidi" w:cstheme="majorBidi"/>
          <w:color w:val="000000"/>
          <w:sz w:val="28"/>
          <w:szCs w:val="28"/>
        </w:rPr>
        <w:t>(3), 747-761.</w:t>
      </w:r>
    </w:p>
    <w:p w:rsidR="00D6284E" w:rsidRDefault="00D6284E" w:rsidP="00D6284E">
      <w:pPr>
        <w:pStyle w:val="ListParagraph"/>
        <w:numPr>
          <w:ilvl w:val="0"/>
          <w:numId w:val="6"/>
        </w:numPr>
        <w:spacing w:after="0" w:line="360" w:lineRule="auto"/>
        <w:jc w:val="both"/>
        <w:textAlignment w:val="baseline"/>
        <w:rPr>
          <w:rFonts w:asciiTheme="majorBidi" w:hAnsiTheme="majorBidi" w:cstheme="majorBidi"/>
          <w:color w:val="000000"/>
          <w:sz w:val="28"/>
          <w:szCs w:val="28"/>
        </w:rPr>
      </w:pPr>
      <w:proofErr w:type="spellStart"/>
      <w:r w:rsidRPr="00D6284E">
        <w:rPr>
          <w:rFonts w:asciiTheme="majorBidi" w:hAnsiTheme="majorBidi" w:cstheme="majorBidi"/>
          <w:color w:val="000000"/>
          <w:sz w:val="28"/>
          <w:szCs w:val="28"/>
        </w:rPr>
        <w:t>Petrescu</w:t>
      </w:r>
      <w:proofErr w:type="spellEnd"/>
      <w:r w:rsidRPr="00D6284E">
        <w:rPr>
          <w:rFonts w:asciiTheme="majorBidi" w:hAnsiTheme="majorBidi" w:cstheme="majorBidi"/>
          <w:color w:val="000000"/>
          <w:sz w:val="28"/>
          <w:szCs w:val="28"/>
        </w:rPr>
        <w:t xml:space="preserve">, I. (2014). </w:t>
      </w:r>
      <w:r w:rsidRPr="00D6284E">
        <w:rPr>
          <w:rFonts w:asciiTheme="majorBidi" w:hAnsiTheme="majorBidi" w:cstheme="majorBidi"/>
          <w:b/>
          <w:bCs/>
          <w:color w:val="000000"/>
          <w:sz w:val="28"/>
          <w:szCs w:val="28"/>
        </w:rPr>
        <w:t>Learning The Japanese Management</w:t>
      </w:r>
      <w:r>
        <w:rPr>
          <w:rFonts w:asciiTheme="majorBidi" w:hAnsiTheme="majorBidi" w:cstheme="majorBidi"/>
          <w:color w:val="000000"/>
          <w:sz w:val="28"/>
          <w:szCs w:val="28"/>
        </w:rPr>
        <w:t xml:space="preserve">, Review of </w:t>
      </w:r>
      <w:r w:rsidRPr="00D6284E">
        <w:rPr>
          <w:rFonts w:asciiTheme="majorBidi" w:hAnsiTheme="majorBidi" w:cstheme="majorBidi"/>
          <w:color w:val="000000"/>
          <w:sz w:val="28"/>
          <w:szCs w:val="28"/>
        </w:rPr>
        <w:t>General</w:t>
      </w:r>
      <w:r>
        <w:rPr>
          <w:rFonts w:asciiTheme="majorBidi" w:hAnsiTheme="majorBidi" w:cstheme="majorBidi"/>
          <w:color w:val="000000"/>
          <w:sz w:val="28"/>
          <w:szCs w:val="28"/>
        </w:rPr>
        <w:t xml:space="preserve"> Management Volume 19, Issue 1.</w:t>
      </w:r>
    </w:p>
    <w:p w:rsidR="00D6284E" w:rsidRPr="006C6769" w:rsidRDefault="00D6284E" w:rsidP="006C6769">
      <w:pPr>
        <w:pStyle w:val="ListParagraph"/>
        <w:numPr>
          <w:ilvl w:val="0"/>
          <w:numId w:val="6"/>
        </w:numPr>
        <w:spacing w:after="0" w:line="360" w:lineRule="auto"/>
        <w:jc w:val="both"/>
        <w:textAlignment w:val="baseline"/>
        <w:rPr>
          <w:rFonts w:asciiTheme="majorBidi" w:hAnsiTheme="majorBidi" w:cstheme="majorBidi"/>
          <w:sz w:val="28"/>
          <w:szCs w:val="28"/>
        </w:rPr>
      </w:pPr>
      <w:proofErr w:type="spellStart"/>
      <w:r w:rsidRPr="006C6769">
        <w:rPr>
          <w:rFonts w:asciiTheme="majorBidi" w:hAnsiTheme="majorBidi" w:cstheme="majorBidi"/>
          <w:color w:val="000000"/>
          <w:sz w:val="28"/>
          <w:szCs w:val="28"/>
        </w:rPr>
        <w:t>Purgal-Popiela</w:t>
      </w:r>
      <w:proofErr w:type="spellEnd"/>
      <w:r w:rsidRPr="006C6769">
        <w:rPr>
          <w:rFonts w:asciiTheme="majorBidi" w:hAnsiTheme="majorBidi" w:cstheme="majorBidi"/>
          <w:color w:val="000000"/>
          <w:sz w:val="28"/>
          <w:szCs w:val="28"/>
        </w:rPr>
        <w:t xml:space="preserve">, J. (2015). </w:t>
      </w:r>
      <w:r w:rsidRPr="006C6769">
        <w:rPr>
          <w:rFonts w:asciiTheme="majorBidi" w:hAnsiTheme="majorBidi" w:cstheme="majorBidi"/>
          <w:b/>
          <w:bCs/>
          <w:color w:val="000000"/>
          <w:sz w:val="28"/>
          <w:szCs w:val="28"/>
        </w:rPr>
        <w:t>Managing inte</w:t>
      </w:r>
      <w:r>
        <w:rPr>
          <w:rFonts w:asciiTheme="majorBidi" w:hAnsiTheme="majorBidi" w:cstheme="majorBidi"/>
          <w:b/>
          <w:bCs/>
          <w:color w:val="000000"/>
          <w:sz w:val="28"/>
          <w:szCs w:val="28"/>
        </w:rPr>
        <w:t xml:space="preserve">rnational assignments in Polish </w:t>
      </w:r>
      <w:r w:rsidRPr="006C6769">
        <w:rPr>
          <w:rFonts w:asciiTheme="majorBidi" w:hAnsiTheme="majorBidi" w:cstheme="majorBidi"/>
          <w:b/>
          <w:bCs/>
          <w:color w:val="000000"/>
          <w:sz w:val="28"/>
          <w:szCs w:val="28"/>
        </w:rPr>
        <w:t>companies operating in foreign m</w:t>
      </w:r>
      <w:r>
        <w:rPr>
          <w:rFonts w:asciiTheme="majorBidi" w:hAnsiTheme="majorBidi" w:cstheme="majorBidi"/>
          <w:b/>
          <w:bCs/>
          <w:color w:val="000000"/>
          <w:sz w:val="28"/>
          <w:szCs w:val="28"/>
        </w:rPr>
        <w:t xml:space="preserve">arkets -analysis of preliminary </w:t>
      </w:r>
      <w:r w:rsidRPr="006C6769">
        <w:rPr>
          <w:rFonts w:asciiTheme="majorBidi" w:hAnsiTheme="majorBidi" w:cstheme="majorBidi"/>
          <w:b/>
          <w:bCs/>
          <w:color w:val="000000"/>
          <w:sz w:val="28"/>
          <w:szCs w:val="28"/>
        </w:rPr>
        <w:t>empirical results. </w:t>
      </w:r>
      <w:r w:rsidRPr="006C6769">
        <w:rPr>
          <w:rFonts w:asciiTheme="majorBidi" w:hAnsiTheme="majorBidi" w:cstheme="majorBidi"/>
          <w:color w:val="000000"/>
          <w:sz w:val="28"/>
          <w:szCs w:val="28"/>
        </w:rPr>
        <w:t>Journal for East European Management Studies, 20</w:t>
      </w:r>
      <w:r>
        <w:rPr>
          <w:rFonts w:asciiTheme="majorBidi" w:hAnsiTheme="majorBidi" w:cstheme="majorBidi"/>
          <w:color w:val="000000"/>
          <w:sz w:val="28"/>
          <w:szCs w:val="28"/>
        </w:rPr>
        <w:t>(1), 102-118.</w:t>
      </w:r>
    </w:p>
    <w:p w:rsidR="00D6284E" w:rsidRDefault="00D6284E" w:rsidP="006C6769">
      <w:pPr>
        <w:pStyle w:val="ListParagraph"/>
        <w:numPr>
          <w:ilvl w:val="0"/>
          <w:numId w:val="6"/>
        </w:numPr>
        <w:spacing w:after="0" w:line="360" w:lineRule="auto"/>
        <w:jc w:val="both"/>
        <w:textAlignment w:val="baseline"/>
        <w:rPr>
          <w:rFonts w:asciiTheme="majorBidi" w:hAnsiTheme="majorBidi" w:cstheme="majorBidi"/>
          <w:color w:val="000000"/>
          <w:sz w:val="28"/>
          <w:szCs w:val="28"/>
        </w:rPr>
      </w:pPr>
      <w:proofErr w:type="spellStart"/>
      <w:r w:rsidRPr="00017904">
        <w:rPr>
          <w:rFonts w:asciiTheme="majorBidi" w:hAnsiTheme="majorBidi" w:cstheme="majorBidi"/>
          <w:color w:val="000000"/>
          <w:sz w:val="28"/>
          <w:szCs w:val="28"/>
        </w:rPr>
        <w:lastRenderedPageBreak/>
        <w:t>Scbein</w:t>
      </w:r>
      <w:proofErr w:type="spellEnd"/>
      <w:r w:rsidRPr="00017904">
        <w:rPr>
          <w:rFonts w:asciiTheme="majorBidi" w:hAnsiTheme="majorBidi" w:cstheme="majorBidi"/>
          <w:color w:val="000000"/>
          <w:sz w:val="28"/>
          <w:szCs w:val="28"/>
        </w:rPr>
        <w:t>, E.H. (1985)</w:t>
      </w:r>
      <w:r>
        <w:rPr>
          <w:rFonts w:asciiTheme="majorBidi" w:hAnsiTheme="majorBidi" w:cstheme="majorBidi"/>
          <w:color w:val="000000"/>
          <w:sz w:val="28"/>
          <w:szCs w:val="28"/>
        </w:rPr>
        <w:t>.</w:t>
      </w:r>
      <w:r w:rsidRPr="00017904">
        <w:rPr>
          <w:rFonts w:asciiTheme="majorBidi" w:hAnsiTheme="majorBidi" w:cstheme="majorBidi"/>
          <w:color w:val="000000"/>
          <w:sz w:val="28"/>
          <w:szCs w:val="28"/>
        </w:rPr>
        <w:t xml:space="preserve"> </w:t>
      </w:r>
      <w:r w:rsidRPr="00017904">
        <w:rPr>
          <w:rFonts w:asciiTheme="majorBidi" w:hAnsiTheme="majorBidi" w:cstheme="majorBidi"/>
          <w:b/>
          <w:bCs/>
          <w:color w:val="000000"/>
          <w:sz w:val="28"/>
          <w:szCs w:val="28"/>
        </w:rPr>
        <w:t>Organizatio</w:t>
      </w:r>
      <w:r w:rsidRPr="00017904">
        <w:rPr>
          <w:rFonts w:asciiTheme="majorBidi" w:hAnsiTheme="majorBidi" w:cstheme="majorBidi"/>
          <w:b/>
          <w:bCs/>
          <w:color w:val="000000"/>
          <w:sz w:val="28"/>
          <w:szCs w:val="28"/>
        </w:rPr>
        <w:t>nal Culture and Leadership</w:t>
      </w:r>
      <w:r>
        <w:rPr>
          <w:rFonts w:asciiTheme="majorBidi" w:hAnsiTheme="majorBidi" w:cstheme="majorBidi"/>
          <w:color w:val="000000"/>
          <w:sz w:val="28"/>
          <w:szCs w:val="28"/>
        </w:rPr>
        <w:t xml:space="preserve">, San </w:t>
      </w:r>
      <w:r w:rsidRPr="00017904">
        <w:rPr>
          <w:rFonts w:asciiTheme="majorBidi" w:hAnsiTheme="majorBidi" w:cstheme="majorBidi"/>
          <w:color w:val="000000"/>
          <w:sz w:val="28"/>
          <w:szCs w:val="28"/>
        </w:rPr>
        <w:t xml:space="preserve">Francisco: </w:t>
      </w:r>
      <w:proofErr w:type="spellStart"/>
      <w:r w:rsidRPr="00017904">
        <w:rPr>
          <w:rFonts w:asciiTheme="majorBidi" w:hAnsiTheme="majorBidi" w:cstheme="majorBidi"/>
          <w:color w:val="000000"/>
          <w:sz w:val="28"/>
          <w:szCs w:val="28"/>
        </w:rPr>
        <w:t>Jossey</w:t>
      </w:r>
      <w:proofErr w:type="spellEnd"/>
      <w:r w:rsidRPr="00017904">
        <w:rPr>
          <w:rFonts w:asciiTheme="majorBidi" w:hAnsiTheme="majorBidi" w:cstheme="majorBidi"/>
          <w:color w:val="000000"/>
          <w:sz w:val="28"/>
          <w:szCs w:val="28"/>
        </w:rPr>
        <w:t>-Bass.</w:t>
      </w:r>
    </w:p>
    <w:p w:rsidR="00D6284E" w:rsidRPr="006C6769" w:rsidRDefault="00D6284E" w:rsidP="006C6769">
      <w:pPr>
        <w:pStyle w:val="ListParagraph"/>
        <w:numPr>
          <w:ilvl w:val="0"/>
          <w:numId w:val="6"/>
        </w:numPr>
        <w:spacing w:after="0" w:line="360" w:lineRule="auto"/>
        <w:jc w:val="both"/>
        <w:textAlignment w:val="baseline"/>
        <w:rPr>
          <w:rFonts w:asciiTheme="majorBidi" w:hAnsiTheme="majorBidi" w:cstheme="majorBidi"/>
          <w:b/>
          <w:bCs/>
          <w:sz w:val="28"/>
          <w:szCs w:val="28"/>
        </w:rPr>
      </w:pPr>
      <w:proofErr w:type="spellStart"/>
      <w:r w:rsidRPr="006C6769">
        <w:rPr>
          <w:rFonts w:asciiTheme="majorBidi" w:hAnsiTheme="majorBidi" w:cstheme="majorBidi"/>
          <w:color w:val="000000"/>
          <w:sz w:val="28"/>
          <w:szCs w:val="28"/>
        </w:rPr>
        <w:t>Tolich</w:t>
      </w:r>
      <w:proofErr w:type="spellEnd"/>
      <w:r w:rsidRPr="006C6769">
        <w:rPr>
          <w:rFonts w:asciiTheme="majorBidi" w:hAnsiTheme="majorBidi" w:cstheme="majorBidi"/>
          <w:color w:val="000000"/>
          <w:sz w:val="28"/>
          <w:szCs w:val="28"/>
        </w:rPr>
        <w:t xml:space="preserve">, M., Kenney, M., &amp; </w:t>
      </w:r>
      <w:proofErr w:type="spellStart"/>
      <w:r w:rsidRPr="006C6769">
        <w:rPr>
          <w:rFonts w:asciiTheme="majorBidi" w:hAnsiTheme="majorBidi" w:cstheme="majorBidi"/>
          <w:color w:val="000000"/>
          <w:sz w:val="28"/>
          <w:szCs w:val="28"/>
        </w:rPr>
        <w:t>Biggart</w:t>
      </w:r>
      <w:proofErr w:type="spellEnd"/>
      <w:r w:rsidRPr="006C6769">
        <w:rPr>
          <w:rFonts w:asciiTheme="majorBidi" w:hAnsiTheme="majorBidi" w:cstheme="majorBidi"/>
          <w:color w:val="000000"/>
          <w:sz w:val="28"/>
          <w:szCs w:val="28"/>
        </w:rPr>
        <w:t xml:space="preserve">, N. (1999). </w:t>
      </w:r>
      <w:r w:rsidRPr="006C6769">
        <w:rPr>
          <w:rFonts w:asciiTheme="majorBidi" w:hAnsiTheme="majorBidi" w:cstheme="majorBidi"/>
          <w:b/>
          <w:bCs/>
          <w:color w:val="000000"/>
          <w:sz w:val="28"/>
          <w:szCs w:val="28"/>
        </w:rPr>
        <w:t>Managing The Managers: Japanese Management Strategies in The U</w:t>
      </w:r>
      <w:r>
        <w:rPr>
          <w:rFonts w:asciiTheme="majorBidi" w:hAnsiTheme="majorBidi" w:cstheme="majorBidi"/>
          <w:b/>
          <w:bCs/>
          <w:color w:val="000000"/>
          <w:sz w:val="28"/>
          <w:szCs w:val="28"/>
        </w:rPr>
        <w:t>SA</w:t>
      </w:r>
      <w:r w:rsidRPr="006C6769">
        <w:rPr>
          <w:rFonts w:asciiTheme="majorBidi" w:hAnsiTheme="majorBidi" w:cstheme="majorBidi"/>
          <w:b/>
          <w:bCs/>
          <w:color w:val="000000"/>
          <w:sz w:val="28"/>
          <w:szCs w:val="28"/>
        </w:rPr>
        <w:t>.</w:t>
      </w:r>
      <w:r w:rsidRPr="006C6769">
        <w:rPr>
          <w:rFonts w:asciiTheme="majorBidi" w:hAnsiTheme="majorBidi" w:cstheme="majorBidi"/>
          <w:color w:val="000000"/>
          <w:sz w:val="28"/>
          <w:szCs w:val="28"/>
        </w:rPr>
        <w:t xml:space="preserve"> Journal </w:t>
      </w:r>
      <w:r w:rsidRPr="006C6769">
        <w:rPr>
          <w:rFonts w:asciiTheme="majorBidi" w:hAnsiTheme="majorBidi" w:cstheme="majorBidi"/>
          <w:color w:val="000000"/>
          <w:sz w:val="28"/>
          <w:szCs w:val="28"/>
        </w:rPr>
        <w:t>of</w:t>
      </w:r>
      <w:r w:rsidRPr="006C6769">
        <w:rPr>
          <w:rFonts w:asciiTheme="majorBidi" w:hAnsiTheme="majorBidi" w:cstheme="majorBidi"/>
          <w:color w:val="000000"/>
          <w:sz w:val="28"/>
          <w:szCs w:val="28"/>
        </w:rPr>
        <w:t xml:space="preserve"> Management Studies, 36(5), 587-607.</w:t>
      </w:r>
    </w:p>
    <w:p w:rsidR="00D6284E" w:rsidRPr="006C6769" w:rsidRDefault="00D6284E" w:rsidP="006C6769">
      <w:pPr>
        <w:pStyle w:val="ListParagraph"/>
        <w:numPr>
          <w:ilvl w:val="0"/>
          <w:numId w:val="6"/>
        </w:numPr>
        <w:spacing w:line="360" w:lineRule="auto"/>
        <w:jc w:val="both"/>
        <w:rPr>
          <w:rFonts w:asciiTheme="majorBidi" w:hAnsiTheme="majorBidi" w:cstheme="majorBidi"/>
          <w:b/>
          <w:bCs/>
          <w:color w:val="000000"/>
          <w:sz w:val="28"/>
          <w:szCs w:val="28"/>
        </w:rPr>
      </w:pPr>
      <w:r w:rsidRPr="00045DAD">
        <w:rPr>
          <w:rFonts w:asciiTheme="majorBidi" w:hAnsiTheme="majorBidi" w:cstheme="majorBidi"/>
          <w:sz w:val="28"/>
          <w:szCs w:val="28"/>
        </w:rPr>
        <w:t xml:space="preserve">Ueno, S. </w:t>
      </w:r>
      <w:proofErr w:type="spellStart"/>
      <w:r w:rsidRPr="00045DAD">
        <w:rPr>
          <w:rFonts w:asciiTheme="majorBidi" w:hAnsiTheme="majorBidi" w:cstheme="majorBidi"/>
          <w:sz w:val="28"/>
          <w:szCs w:val="28"/>
        </w:rPr>
        <w:t>Scarbrough</w:t>
      </w:r>
      <w:proofErr w:type="spellEnd"/>
      <w:r w:rsidRPr="00045DAD">
        <w:rPr>
          <w:rFonts w:asciiTheme="majorBidi" w:hAnsiTheme="majorBidi" w:cstheme="majorBidi"/>
          <w:sz w:val="28"/>
          <w:szCs w:val="28"/>
        </w:rPr>
        <w:t xml:space="preserve">, P. (2011). </w:t>
      </w:r>
      <w:r w:rsidRPr="00045DAD">
        <w:rPr>
          <w:rFonts w:asciiTheme="majorBidi" w:hAnsiTheme="majorBidi" w:cstheme="majorBidi"/>
          <w:b/>
          <w:bCs/>
          <w:color w:val="000000"/>
          <w:sz w:val="28"/>
          <w:szCs w:val="28"/>
        </w:rPr>
        <w:t>T</w:t>
      </w:r>
      <w:r>
        <w:rPr>
          <w:rFonts w:asciiTheme="majorBidi" w:hAnsiTheme="majorBidi" w:cstheme="majorBidi"/>
          <w:b/>
          <w:bCs/>
          <w:color w:val="000000"/>
          <w:sz w:val="28"/>
          <w:szCs w:val="28"/>
        </w:rPr>
        <w:t xml:space="preserve">he Locus of Decision-Delegation </w:t>
      </w:r>
      <w:r w:rsidRPr="00045DAD">
        <w:rPr>
          <w:rFonts w:asciiTheme="majorBidi" w:hAnsiTheme="majorBidi" w:cstheme="majorBidi"/>
          <w:b/>
          <w:bCs/>
          <w:color w:val="000000"/>
          <w:sz w:val="28"/>
          <w:szCs w:val="28"/>
        </w:rPr>
        <w:t>among</w:t>
      </w:r>
      <w:r>
        <w:rPr>
          <w:rFonts w:asciiTheme="majorBidi" w:hAnsiTheme="majorBidi" w:cstheme="majorBidi"/>
          <w:b/>
          <w:bCs/>
          <w:color w:val="000000"/>
          <w:sz w:val="28"/>
          <w:szCs w:val="28"/>
        </w:rPr>
        <w:t xml:space="preserve"> </w:t>
      </w:r>
      <w:r w:rsidRPr="00045DAD">
        <w:rPr>
          <w:rFonts w:asciiTheme="majorBidi" w:hAnsiTheme="majorBidi" w:cstheme="majorBidi"/>
          <w:b/>
          <w:bCs/>
          <w:color w:val="000000"/>
          <w:sz w:val="28"/>
          <w:szCs w:val="28"/>
        </w:rPr>
        <w:t>Japanese Multinational Enterprises:</w:t>
      </w:r>
      <w:r>
        <w:rPr>
          <w:rFonts w:asciiTheme="majorBidi" w:hAnsiTheme="majorBidi" w:cstheme="majorBidi"/>
          <w:b/>
          <w:bCs/>
          <w:color w:val="000000"/>
          <w:sz w:val="28"/>
          <w:szCs w:val="28"/>
        </w:rPr>
        <w:t xml:space="preserve"> </w:t>
      </w:r>
      <w:r w:rsidRPr="00045DAD">
        <w:rPr>
          <w:rFonts w:asciiTheme="majorBidi" w:hAnsiTheme="majorBidi" w:cstheme="majorBidi"/>
          <w:b/>
          <w:bCs/>
          <w:color w:val="000000"/>
          <w:sz w:val="28"/>
          <w:szCs w:val="28"/>
        </w:rPr>
        <w:t>An Empirical Study</w:t>
      </w:r>
      <w:r>
        <w:rPr>
          <w:rFonts w:asciiTheme="majorBidi" w:hAnsiTheme="majorBidi" w:cstheme="majorBidi"/>
          <w:b/>
          <w:bCs/>
          <w:color w:val="000000"/>
          <w:sz w:val="28"/>
          <w:szCs w:val="28"/>
        </w:rPr>
        <w:t xml:space="preserve">, </w:t>
      </w:r>
      <w:r w:rsidRPr="00045DAD">
        <w:rPr>
          <w:rFonts w:asciiTheme="majorBidi" w:hAnsiTheme="majorBidi" w:cstheme="majorBidi"/>
          <w:color w:val="000000"/>
          <w:sz w:val="28"/>
          <w:szCs w:val="28"/>
        </w:rPr>
        <w:t>Asia-Pacific Management Accounting J</w:t>
      </w:r>
      <w:r>
        <w:rPr>
          <w:rFonts w:asciiTheme="majorBidi" w:hAnsiTheme="majorBidi" w:cstheme="majorBidi"/>
          <w:color w:val="000000"/>
          <w:sz w:val="28"/>
          <w:szCs w:val="28"/>
        </w:rPr>
        <w:t xml:space="preserve">ournal, Volume 6 Issue 2, 1-26, </w:t>
      </w:r>
      <w:r w:rsidRPr="00045DAD">
        <w:rPr>
          <w:rFonts w:asciiTheme="majorBidi" w:hAnsiTheme="majorBidi" w:cstheme="majorBidi"/>
          <w:color w:val="000000"/>
          <w:sz w:val="28"/>
          <w:szCs w:val="28"/>
        </w:rPr>
        <w:t>2011</w:t>
      </w:r>
      <w:r>
        <w:rPr>
          <w:rFonts w:asciiTheme="majorBidi" w:hAnsiTheme="majorBidi" w:cstheme="majorBidi"/>
          <w:color w:val="000000"/>
          <w:sz w:val="28"/>
          <w:szCs w:val="28"/>
        </w:rPr>
        <w:t xml:space="preserve">. </w:t>
      </w:r>
    </w:p>
    <w:p w:rsidR="009706AC" w:rsidRPr="00D6284E" w:rsidRDefault="00D6284E" w:rsidP="00D6284E">
      <w:pPr>
        <w:spacing w:after="0" w:line="360" w:lineRule="auto"/>
        <w:jc w:val="both"/>
        <w:textAlignment w:val="baseline"/>
        <w:rPr>
          <w:rFonts w:asciiTheme="majorBidi" w:hAnsiTheme="majorBidi" w:cstheme="majorBidi"/>
          <w:color w:val="000000"/>
          <w:sz w:val="28"/>
          <w:szCs w:val="28"/>
        </w:rPr>
      </w:pPr>
      <w:r w:rsidRPr="00D6284E">
        <w:rPr>
          <w:rFonts w:asciiTheme="majorBidi" w:hAnsiTheme="majorBidi" w:cstheme="majorBidi"/>
          <w:color w:val="000000"/>
          <w:sz w:val="28"/>
          <w:szCs w:val="28"/>
        </w:rPr>
        <w:br/>
      </w:r>
    </w:p>
    <w:sectPr w:rsidR="009706AC" w:rsidRPr="00D6284E" w:rsidSect="00D6284E">
      <w:footerReference w:type="default" r:id="rId7"/>
      <w:pgSz w:w="12240" w:h="15840"/>
      <w:pgMar w:top="1440" w:right="1800" w:bottom="1440" w:left="180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E71" w:rsidRDefault="00B94E71" w:rsidP="00262EBC">
      <w:pPr>
        <w:spacing w:after="0" w:line="240" w:lineRule="auto"/>
      </w:pPr>
      <w:r>
        <w:separator/>
      </w:r>
    </w:p>
  </w:endnote>
  <w:endnote w:type="continuationSeparator" w:id="0">
    <w:p w:rsidR="00B94E71" w:rsidRDefault="00B94E71" w:rsidP="00262E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6006295"/>
      <w:docPartObj>
        <w:docPartGallery w:val="Page Numbers (Bottom of Page)"/>
        <w:docPartUnique/>
      </w:docPartObj>
    </w:sdtPr>
    <w:sdtEndPr>
      <w:rPr>
        <w:color w:val="7F7F7F" w:themeColor="background1" w:themeShade="7F"/>
        <w:spacing w:val="60"/>
      </w:rPr>
    </w:sdtEndPr>
    <w:sdtContent>
      <w:p w:rsidR="00262EBC" w:rsidRDefault="00262EBC">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3</w:t>
        </w:r>
        <w:r>
          <w:rPr>
            <w:noProof/>
          </w:rPr>
          <w:fldChar w:fldCharType="end"/>
        </w:r>
        <w:r>
          <w:t xml:space="preserve"> | </w:t>
        </w:r>
        <w:r>
          <w:rPr>
            <w:color w:val="7F7F7F" w:themeColor="background1" w:themeShade="7F"/>
            <w:spacing w:val="60"/>
          </w:rPr>
          <w:t>Page</w:t>
        </w:r>
      </w:p>
    </w:sdtContent>
  </w:sdt>
  <w:p w:rsidR="00262EBC" w:rsidRDefault="00262E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E71" w:rsidRDefault="00B94E71" w:rsidP="00262EBC">
      <w:pPr>
        <w:spacing w:after="0" w:line="240" w:lineRule="auto"/>
      </w:pPr>
      <w:r>
        <w:separator/>
      </w:r>
    </w:p>
  </w:footnote>
  <w:footnote w:type="continuationSeparator" w:id="0">
    <w:p w:rsidR="00B94E71" w:rsidRDefault="00B94E71" w:rsidP="00262E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E790E"/>
    <w:multiLevelType w:val="hybridMultilevel"/>
    <w:tmpl w:val="78C6CF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BA12A4"/>
    <w:multiLevelType w:val="hybridMultilevel"/>
    <w:tmpl w:val="02246FDA"/>
    <w:lvl w:ilvl="0" w:tplc="5776BED8">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1CE217D"/>
    <w:multiLevelType w:val="hybridMultilevel"/>
    <w:tmpl w:val="E7263F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980BD1"/>
    <w:multiLevelType w:val="hybridMultilevel"/>
    <w:tmpl w:val="0840B7EA"/>
    <w:lvl w:ilvl="0" w:tplc="EDBC0722">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040A2"/>
    <w:multiLevelType w:val="hybridMultilevel"/>
    <w:tmpl w:val="A55ADB02"/>
    <w:lvl w:ilvl="0" w:tplc="67CA123A">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251104B"/>
    <w:multiLevelType w:val="hybridMultilevel"/>
    <w:tmpl w:val="97D8BDB2"/>
    <w:lvl w:ilvl="0" w:tplc="CEB4713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B37D24"/>
    <w:multiLevelType w:val="hybridMultilevel"/>
    <w:tmpl w:val="AE349030"/>
    <w:lvl w:ilvl="0" w:tplc="B2A2985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7B01847"/>
    <w:multiLevelType w:val="hybridMultilevel"/>
    <w:tmpl w:val="D458D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655B5"/>
    <w:multiLevelType w:val="hybridMultilevel"/>
    <w:tmpl w:val="77C07B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CF81A42"/>
    <w:multiLevelType w:val="hybridMultilevel"/>
    <w:tmpl w:val="A0D6B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B55DD8"/>
    <w:multiLevelType w:val="hybridMultilevel"/>
    <w:tmpl w:val="D7D225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0710768"/>
    <w:multiLevelType w:val="hybridMultilevel"/>
    <w:tmpl w:val="8726571C"/>
    <w:lvl w:ilvl="0" w:tplc="42D8D5E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4070E3"/>
    <w:multiLevelType w:val="hybridMultilevel"/>
    <w:tmpl w:val="552A9CF6"/>
    <w:lvl w:ilvl="0" w:tplc="983E1EE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9F45FC7"/>
    <w:multiLevelType w:val="hybridMultilevel"/>
    <w:tmpl w:val="F7505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A4417A"/>
    <w:multiLevelType w:val="hybridMultilevel"/>
    <w:tmpl w:val="9FEA48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4"/>
  </w:num>
  <w:num w:numId="3">
    <w:abstractNumId w:val="9"/>
  </w:num>
  <w:num w:numId="4">
    <w:abstractNumId w:val="11"/>
  </w:num>
  <w:num w:numId="5">
    <w:abstractNumId w:val="2"/>
  </w:num>
  <w:num w:numId="6">
    <w:abstractNumId w:val="6"/>
  </w:num>
  <w:num w:numId="7">
    <w:abstractNumId w:val="5"/>
  </w:num>
  <w:num w:numId="8">
    <w:abstractNumId w:val="4"/>
  </w:num>
  <w:num w:numId="9">
    <w:abstractNumId w:val="0"/>
  </w:num>
  <w:num w:numId="10">
    <w:abstractNumId w:val="13"/>
  </w:num>
  <w:num w:numId="11">
    <w:abstractNumId w:val="1"/>
  </w:num>
  <w:num w:numId="12">
    <w:abstractNumId w:val="8"/>
  </w:num>
  <w:num w:numId="13">
    <w:abstractNumId w:val="10"/>
  </w:num>
  <w:num w:numId="14">
    <w:abstractNumId w:val="1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F83"/>
    <w:rsid w:val="00017904"/>
    <w:rsid w:val="00045DAD"/>
    <w:rsid w:val="00142C45"/>
    <w:rsid w:val="00155978"/>
    <w:rsid w:val="002320FD"/>
    <w:rsid w:val="00262EBC"/>
    <w:rsid w:val="002A00A9"/>
    <w:rsid w:val="002C71B6"/>
    <w:rsid w:val="002E4F83"/>
    <w:rsid w:val="003D0C37"/>
    <w:rsid w:val="00444F3A"/>
    <w:rsid w:val="004847DA"/>
    <w:rsid w:val="004B390A"/>
    <w:rsid w:val="004E2CE4"/>
    <w:rsid w:val="00567915"/>
    <w:rsid w:val="005C1D67"/>
    <w:rsid w:val="00605A2A"/>
    <w:rsid w:val="0066313D"/>
    <w:rsid w:val="006C6769"/>
    <w:rsid w:val="007109D1"/>
    <w:rsid w:val="00781300"/>
    <w:rsid w:val="007E1BF2"/>
    <w:rsid w:val="008249EF"/>
    <w:rsid w:val="00830E39"/>
    <w:rsid w:val="00883CFE"/>
    <w:rsid w:val="008907F2"/>
    <w:rsid w:val="0097055E"/>
    <w:rsid w:val="009706AC"/>
    <w:rsid w:val="009F1CEE"/>
    <w:rsid w:val="00A138D7"/>
    <w:rsid w:val="00AA4DD7"/>
    <w:rsid w:val="00AB66BC"/>
    <w:rsid w:val="00AC0BAC"/>
    <w:rsid w:val="00AD6951"/>
    <w:rsid w:val="00AD7230"/>
    <w:rsid w:val="00AF1CC9"/>
    <w:rsid w:val="00B94E71"/>
    <w:rsid w:val="00BC513E"/>
    <w:rsid w:val="00BD3633"/>
    <w:rsid w:val="00CD1D93"/>
    <w:rsid w:val="00D13034"/>
    <w:rsid w:val="00D6284E"/>
    <w:rsid w:val="00E62E34"/>
    <w:rsid w:val="00E86B56"/>
    <w:rsid w:val="00F100B5"/>
    <w:rsid w:val="00F149AF"/>
    <w:rsid w:val="00F21831"/>
    <w:rsid w:val="00F611C4"/>
    <w:rsid w:val="00FC294B"/>
    <w:rsid w:val="00FE40D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9E6B"/>
  <w15:chartTrackingRefBased/>
  <w15:docId w15:val="{F894A205-A831-4017-9F43-42F4522F8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F1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A2A"/>
    <w:pPr>
      <w:ind w:left="720"/>
      <w:contextualSpacing/>
    </w:pPr>
  </w:style>
  <w:style w:type="character" w:customStyle="1" w:styleId="Heading1Char">
    <w:name w:val="Heading 1 Char"/>
    <w:basedOn w:val="DefaultParagraphFont"/>
    <w:link w:val="Heading1"/>
    <w:uiPriority w:val="9"/>
    <w:rsid w:val="009F1CEE"/>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D628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262E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262EBC"/>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2EBC"/>
  </w:style>
  <w:style w:type="paragraph" w:styleId="Footer">
    <w:name w:val="footer"/>
    <w:basedOn w:val="Normal"/>
    <w:link w:val="FooterChar"/>
    <w:uiPriority w:val="99"/>
    <w:unhideWhenUsed/>
    <w:rsid w:val="00262EBC"/>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2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486</TotalTime>
  <Pages>14</Pages>
  <Words>2524</Words>
  <Characters>14389</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2016-01-12T18:03:00Z</dcterms:created>
  <dcterms:modified xsi:type="dcterms:W3CDTF">2016-01-15T15:29:00Z</dcterms:modified>
</cp:coreProperties>
</file>